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0A651" w14:textId="77777777" w:rsidR="0030383D" w:rsidRDefault="00B479DD">
      <w:pPr>
        <w:widowControl w:val="0"/>
        <w:pBdr>
          <w:top w:val="nil"/>
          <w:left w:val="nil"/>
          <w:bottom w:val="nil"/>
          <w:right w:val="nil"/>
          <w:between w:val="nil"/>
        </w:pBdr>
        <w:spacing w:line="240" w:lineRule="auto"/>
        <w:ind w:left="35"/>
        <w:rPr>
          <w:color w:val="000000"/>
        </w:rPr>
      </w:pPr>
      <w:r>
        <w:rPr>
          <w:noProof/>
          <w:color w:val="000000"/>
        </w:rPr>
        <w:drawing>
          <wp:inline distT="19050" distB="19050" distL="19050" distR="19050" wp14:anchorId="39D7AC1A" wp14:editId="21F231C5">
            <wp:extent cx="2581275" cy="885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81275" cy="885825"/>
                    </a:xfrm>
                    <a:prstGeom prst="rect">
                      <a:avLst/>
                    </a:prstGeom>
                    <a:ln/>
                  </pic:spPr>
                </pic:pic>
              </a:graphicData>
            </a:graphic>
          </wp:inline>
        </w:drawing>
      </w:r>
    </w:p>
    <w:p w14:paraId="58193D8D" w14:textId="77777777" w:rsidR="0030383D" w:rsidRDefault="0030383D">
      <w:pPr>
        <w:widowControl w:val="0"/>
        <w:pBdr>
          <w:top w:val="nil"/>
          <w:left w:val="nil"/>
          <w:bottom w:val="nil"/>
          <w:right w:val="nil"/>
          <w:between w:val="nil"/>
        </w:pBdr>
        <w:spacing w:line="240" w:lineRule="auto"/>
        <w:ind w:left="11"/>
        <w:rPr>
          <w:rFonts w:ascii="Calibri" w:eastAsia="Calibri" w:hAnsi="Calibri" w:cs="Calibri"/>
          <w:b/>
          <w:color w:val="222222"/>
          <w:sz w:val="21"/>
          <w:szCs w:val="21"/>
        </w:rPr>
      </w:pPr>
    </w:p>
    <w:p w14:paraId="5B5B390A" w14:textId="77777777" w:rsidR="0030383D" w:rsidRDefault="00B479DD">
      <w:pPr>
        <w:widowControl w:val="0"/>
        <w:pBdr>
          <w:top w:val="nil"/>
          <w:left w:val="nil"/>
          <w:bottom w:val="nil"/>
          <w:right w:val="nil"/>
          <w:between w:val="nil"/>
        </w:pBdr>
        <w:spacing w:line="240" w:lineRule="auto"/>
        <w:ind w:left="11"/>
        <w:rPr>
          <w:rFonts w:ascii="Calibri" w:eastAsia="Calibri" w:hAnsi="Calibri" w:cs="Calibri"/>
          <w:b/>
          <w:color w:val="222222"/>
          <w:sz w:val="21"/>
          <w:szCs w:val="21"/>
        </w:rPr>
      </w:pPr>
      <w:r>
        <w:rPr>
          <w:rFonts w:ascii="Calibri" w:eastAsia="Calibri" w:hAnsi="Calibri" w:cs="Calibri"/>
          <w:b/>
          <w:color w:val="222222"/>
          <w:sz w:val="21"/>
          <w:szCs w:val="21"/>
        </w:rPr>
        <w:t xml:space="preserve">Program Manager </w:t>
      </w:r>
    </w:p>
    <w:p w14:paraId="55A82746" w14:textId="77777777" w:rsidR="0030383D" w:rsidRDefault="00B479DD">
      <w:pPr>
        <w:widowControl w:val="0"/>
        <w:pBdr>
          <w:top w:val="nil"/>
          <w:left w:val="nil"/>
          <w:bottom w:val="nil"/>
          <w:right w:val="nil"/>
          <w:between w:val="nil"/>
        </w:pBdr>
        <w:spacing w:before="174" w:line="240" w:lineRule="auto"/>
        <w:ind w:left="19"/>
        <w:rPr>
          <w:rFonts w:ascii="Calibri" w:eastAsia="Calibri" w:hAnsi="Calibri" w:cs="Calibri"/>
          <w:b/>
          <w:color w:val="222222"/>
          <w:sz w:val="21"/>
          <w:szCs w:val="21"/>
        </w:rPr>
      </w:pPr>
      <w:r>
        <w:rPr>
          <w:rFonts w:ascii="Calibri" w:eastAsia="Calibri" w:hAnsi="Calibri" w:cs="Calibri"/>
          <w:b/>
          <w:color w:val="222222"/>
          <w:sz w:val="21"/>
          <w:szCs w:val="21"/>
        </w:rPr>
        <w:t xml:space="preserve">Reports to: </w:t>
      </w:r>
      <w:r>
        <w:rPr>
          <w:rFonts w:ascii="Calibri" w:eastAsia="Calibri" w:hAnsi="Calibri" w:cs="Calibri"/>
          <w:b/>
          <w:color w:val="222222"/>
          <w:sz w:val="21"/>
          <w:szCs w:val="21"/>
        </w:rPr>
        <w:t>Director of Programs</w:t>
      </w:r>
      <w:r>
        <w:rPr>
          <w:rFonts w:ascii="Calibri" w:eastAsia="Calibri" w:hAnsi="Calibri" w:cs="Calibri"/>
          <w:b/>
          <w:color w:val="222222"/>
          <w:sz w:val="21"/>
          <w:szCs w:val="21"/>
        </w:rPr>
        <w:t xml:space="preserve"> </w:t>
      </w:r>
    </w:p>
    <w:p w14:paraId="2EF77ED3" w14:textId="77777777" w:rsidR="0030383D" w:rsidRDefault="00B479DD">
      <w:pPr>
        <w:widowControl w:val="0"/>
        <w:pBdr>
          <w:top w:val="nil"/>
          <w:left w:val="nil"/>
          <w:bottom w:val="nil"/>
          <w:right w:val="nil"/>
          <w:between w:val="nil"/>
        </w:pBdr>
        <w:spacing w:before="579" w:line="240" w:lineRule="auto"/>
        <w:ind w:left="7"/>
        <w:rPr>
          <w:rFonts w:ascii="Calibri" w:eastAsia="Calibri" w:hAnsi="Calibri" w:cs="Calibri"/>
          <w:b/>
          <w:color w:val="242936"/>
          <w:sz w:val="21"/>
          <w:szCs w:val="21"/>
        </w:rPr>
      </w:pPr>
      <w:r>
        <w:rPr>
          <w:rFonts w:ascii="Calibri" w:eastAsia="Calibri" w:hAnsi="Calibri" w:cs="Calibri"/>
          <w:b/>
          <w:color w:val="242936"/>
          <w:sz w:val="21"/>
          <w:szCs w:val="21"/>
        </w:rPr>
        <w:t xml:space="preserve">ABOUT THE ORGANIZATION </w:t>
      </w:r>
    </w:p>
    <w:p w14:paraId="67C928AF" w14:textId="77777777" w:rsidR="0030383D" w:rsidRDefault="00B479DD">
      <w:pPr>
        <w:widowControl w:val="0"/>
        <w:pBdr>
          <w:top w:val="nil"/>
          <w:left w:val="nil"/>
          <w:bottom w:val="nil"/>
          <w:right w:val="nil"/>
          <w:between w:val="nil"/>
        </w:pBdr>
        <w:spacing w:before="174" w:line="240" w:lineRule="auto"/>
        <w:jc w:val="center"/>
        <w:rPr>
          <w:rFonts w:ascii="Calibri" w:eastAsia="Calibri" w:hAnsi="Calibri" w:cs="Calibri"/>
          <w:color w:val="666666"/>
          <w:sz w:val="21"/>
          <w:szCs w:val="21"/>
        </w:rPr>
      </w:pPr>
      <w:r>
        <w:rPr>
          <w:rFonts w:ascii="Calibri" w:eastAsia="Calibri" w:hAnsi="Calibri" w:cs="Calibri"/>
          <w:b/>
          <w:color w:val="008789"/>
          <w:sz w:val="21"/>
          <w:szCs w:val="21"/>
        </w:rPr>
        <w:t xml:space="preserve">Asthma </w:t>
      </w:r>
      <w:r>
        <w:rPr>
          <w:rFonts w:ascii="Calibri" w:eastAsia="Calibri" w:hAnsi="Calibri" w:cs="Calibri"/>
          <w:color w:val="666666"/>
          <w:sz w:val="21"/>
          <w:szCs w:val="21"/>
        </w:rPr>
        <w:t xml:space="preserve">is the #1 reason children are hospitalized in St. Louis. </w:t>
      </w:r>
    </w:p>
    <w:p w14:paraId="2B2ABF15" w14:textId="77777777" w:rsidR="0030383D" w:rsidRDefault="00B479DD">
      <w:pPr>
        <w:widowControl w:val="0"/>
        <w:pBdr>
          <w:top w:val="nil"/>
          <w:left w:val="nil"/>
          <w:bottom w:val="nil"/>
          <w:right w:val="nil"/>
          <w:between w:val="nil"/>
        </w:pBdr>
        <w:spacing w:before="174" w:line="240" w:lineRule="auto"/>
        <w:jc w:val="center"/>
        <w:rPr>
          <w:rFonts w:ascii="Calibri" w:eastAsia="Calibri" w:hAnsi="Calibri" w:cs="Calibri"/>
          <w:color w:val="666666"/>
          <w:sz w:val="21"/>
          <w:szCs w:val="21"/>
        </w:rPr>
      </w:pPr>
      <w:r>
        <w:rPr>
          <w:rFonts w:ascii="Calibri" w:eastAsia="Calibri" w:hAnsi="Calibri" w:cs="Calibri"/>
          <w:b/>
          <w:color w:val="008789"/>
          <w:sz w:val="21"/>
          <w:szCs w:val="21"/>
        </w:rPr>
        <w:t xml:space="preserve">Allergies </w:t>
      </w:r>
      <w:r>
        <w:rPr>
          <w:rFonts w:ascii="Calibri" w:eastAsia="Calibri" w:hAnsi="Calibri" w:cs="Calibri"/>
          <w:color w:val="666666"/>
          <w:sz w:val="21"/>
          <w:szCs w:val="21"/>
        </w:rPr>
        <w:t xml:space="preserve">are the third most common chronic disease among children under the age of 18. </w:t>
      </w:r>
    </w:p>
    <w:p w14:paraId="21F1459F" w14:textId="77777777" w:rsidR="0030383D" w:rsidRDefault="0030383D">
      <w:pPr>
        <w:widowControl w:val="0"/>
        <w:pBdr>
          <w:top w:val="nil"/>
          <w:left w:val="nil"/>
          <w:bottom w:val="nil"/>
          <w:right w:val="nil"/>
          <w:between w:val="nil"/>
        </w:pBdr>
        <w:spacing w:before="159" w:line="244" w:lineRule="auto"/>
        <w:ind w:left="6" w:right="27" w:hanging="1"/>
        <w:rPr>
          <w:rFonts w:ascii="Calibri" w:eastAsia="Calibri" w:hAnsi="Calibri" w:cs="Calibri"/>
          <w:sz w:val="21"/>
          <w:szCs w:val="21"/>
        </w:rPr>
      </w:pPr>
    </w:p>
    <w:p w14:paraId="4008B90E" w14:textId="77777777" w:rsidR="0030383D" w:rsidRDefault="00B479DD">
      <w:pPr>
        <w:widowControl w:val="0"/>
        <w:pBdr>
          <w:top w:val="nil"/>
          <w:left w:val="nil"/>
          <w:bottom w:val="nil"/>
          <w:right w:val="nil"/>
          <w:between w:val="nil"/>
        </w:pBdr>
        <w:spacing w:before="159" w:line="244" w:lineRule="auto"/>
        <w:ind w:left="6" w:right="27" w:hanging="1"/>
        <w:rPr>
          <w:rFonts w:ascii="Calibri" w:eastAsia="Calibri" w:hAnsi="Calibri" w:cs="Calibri"/>
          <w:color w:val="222222"/>
          <w:sz w:val="21"/>
          <w:szCs w:val="21"/>
        </w:rPr>
      </w:pPr>
      <w:r>
        <w:rPr>
          <w:rFonts w:ascii="Calibri" w:eastAsia="Calibri" w:hAnsi="Calibri" w:cs="Calibri"/>
          <w:color w:val="000000"/>
          <w:sz w:val="21"/>
          <w:szCs w:val="21"/>
        </w:rPr>
        <w:t xml:space="preserve">The Asthma and Allergy Foundation of America, St. Louis Chapter (AAFA-STL), a United Way Agency, has been a leading resource for those with asthma and allergies in the St. Louis community for nearly 40 years. AAFA-STL’s medical assistance programs provide </w:t>
      </w:r>
      <w:r>
        <w:rPr>
          <w:rFonts w:ascii="Calibri" w:eastAsia="Calibri" w:hAnsi="Calibri" w:cs="Calibri"/>
          <w:color w:val="000000"/>
          <w:sz w:val="21"/>
          <w:szCs w:val="21"/>
        </w:rPr>
        <w:t>uninsured and underinsured children with life-saving asthma and allergy medications, equipment, education, and support in homes and through schools. Our educational programs and advocacy also reach families, schools, and nurses all over the state and regio</w:t>
      </w:r>
      <w:r>
        <w:rPr>
          <w:rFonts w:ascii="Calibri" w:eastAsia="Calibri" w:hAnsi="Calibri" w:cs="Calibri"/>
          <w:color w:val="000000"/>
          <w:sz w:val="21"/>
          <w:szCs w:val="21"/>
        </w:rPr>
        <w:t>n. Our growing programs serving families living with food allergies will continue to educate, make safer and unite this community. AAFA continues to play a critical role in COVID-19 response as we were able to serve over 200 school districts with COVID fri</w:t>
      </w:r>
      <w:r>
        <w:rPr>
          <w:rFonts w:ascii="Calibri" w:eastAsia="Calibri" w:hAnsi="Calibri" w:cs="Calibri"/>
          <w:color w:val="000000"/>
          <w:sz w:val="21"/>
          <w:szCs w:val="21"/>
        </w:rPr>
        <w:t xml:space="preserve">endly Asthma kits, protecting those who would return to school. </w:t>
      </w:r>
      <w:r>
        <w:rPr>
          <w:rFonts w:ascii="Calibri" w:eastAsia="Calibri" w:hAnsi="Calibri" w:cs="Calibri"/>
          <w:color w:val="222222"/>
          <w:sz w:val="21"/>
          <w:szCs w:val="21"/>
        </w:rPr>
        <w:t xml:space="preserve">Last year AAFA STL grew 16% and is poised for nearly an additional 25% growth in 2021 when it will celebrate its 40th anniversary. </w:t>
      </w:r>
    </w:p>
    <w:p w14:paraId="29B03530" w14:textId="77777777" w:rsidR="0030383D" w:rsidRDefault="00B479DD">
      <w:pPr>
        <w:widowControl w:val="0"/>
        <w:pBdr>
          <w:top w:val="nil"/>
          <w:left w:val="nil"/>
          <w:bottom w:val="nil"/>
          <w:right w:val="nil"/>
          <w:between w:val="nil"/>
        </w:pBdr>
        <w:spacing w:before="426" w:line="240" w:lineRule="auto"/>
        <w:ind w:left="6"/>
        <w:rPr>
          <w:rFonts w:ascii="Calibri" w:eastAsia="Calibri" w:hAnsi="Calibri" w:cs="Calibri"/>
          <w:b/>
          <w:color w:val="222222"/>
          <w:sz w:val="21"/>
          <w:szCs w:val="21"/>
        </w:rPr>
      </w:pPr>
      <w:r>
        <w:rPr>
          <w:rFonts w:ascii="Calibri" w:eastAsia="Calibri" w:hAnsi="Calibri" w:cs="Calibri"/>
          <w:b/>
          <w:color w:val="222222"/>
          <w:sz w:val="21"/>
          <w:szCs w:val="21"/>
        </w:rPr>
        <w:t xml:space="preserve">The Sr. Program Manager is a/n: </w:t>
      </w:r>
    </w:p>
    <w:p w14:paraId="67F549E0" w14:textId="2C237FB3" w:rsidR="0030383D" w:rsidRPr="00824311" w:rsidRDefault="00B479DD" w:rsidP="00824311">
      <w:pPr>
        <w:pStyle w:val="ListParagraph"/>
        <w:widowControl w:val="0"/>
        <w:numPr>
          <w:ilvl w:val="0"/>
          <w:numId w:val="1"/>
        </w:numPr>
        <w:pBdr>
          <w:top w:val="nil"/>
          <w:left w:val="nil"/>
          <w:bottom w:val="nil"/>
          <w:right w:val="nil"/>
          <w:between w:val="nil"/>
        </w:pBdr>
        <w:spacing w:before="159" w:line="237" w:lineRule="auto"/>
        <w:ind w:left="720" w:right="18"/>
        <w:rPr>
          <w:rFonts w:ascii="Calibri" w:eastAsia="Calibri" w:hAnsi="Calibri" w:cs="Calibri"/>
          <w:color w:val="222222"/>
          <w:sz w:val="21"/>
          <w:szCs w:val="21"/>
        </w:rPr>
      </w:pPr>
      <w:r w:rsidRPr="00824311">
        <w:rPr>
          <w:rFonts w:ascii="Calibri" w:eastAsia="Calibri" w:hAnsi="Calibri" w:cs="Calibri"/>
          <w:color w:val="222222"/>
          <w:sz w:val="21"/>
          <w:szCs w:val="21"/>
        </w:rPr>
        <w:t>Fearless program professional, ready to help guide and grow a set of programs to scale and next</w:t>
      </w:r>
      <w:r w:rsidRPr="00824311">
        <w:rPr>
          <w:rFonts w:ascii="Calibri" w:eastAsia="Calibri" w:hAnsi="Calibri" w:cs="Calibri"/>
          <w:color w:val="222222"/>
          <w:sz w:val="21"/>
          <w:szCs w:val="21"/>
        </w:rPr>
        <w:t xml:space="preserve"> </w:t>
      </w:r>
      <w:r w:rsidRPr="00824311">
        <w:rPr>
          <w:rFonts w:ascii="Calibri" w:eastAsia="Calibri" w:hAnsi="Calibri" w:cs="Calibri"/>
          <w:color w:val="222222"/>
          <w:sz w:val="21"/>
          <w:szCs w:val="21"/>
        </w:rPr>
        <w:t>level</w:t>
      </w:r>
      <w:r w:rsidRPr="00824311">
        <w:rPr>
          <w:rFonts w:ascii="Calibri" w:eastAsia="Calibri" w:hAnsi="Calibri" w:cs="Calibri"/>
          <w:color w:val="222222"/>
          <w:sz w:val="21"/>
          <w:szCs w:val="21"/>
        </w:rPr>
        <w:t xml:space="preserve"> </w:t>
      </w:r>
      <w:r w:rsidRPr="00824311">
        <w:rPr>
          <w:rFonts w:ascii="Calibri" w:eastAsia="Calibri" w:hAnsi="Calibri" w:cs="Calibri"/>
          <w:color w:val="222222"/>
          <w:sz w:val="21"/>
          <w:szCs w:val="21"/>
        </w:rPr>
        <w:t xml:space="preserve">impact </w:t>
      </w:r>
    </w:p>
    <w:p w14:paraId="4820159A" w14:textId="68E6BD6F" w:rsidR="0030383D" w:rsidRPr="00824311" w:rsidRDefault="00B479DD" w:rsidP="00824311">
      <w:pPr>
        <w:pStyle w:val="ListParagraph"/>
        <w:widowControl w:val="0"/>
        <w:numPr>
          <w:ilvl w:val="0"/>
          <w:numId w:val="1"/>
        </w:numPr>
        <w:pBdr>
          <w:top w:val="nil"/>
          <w:left w:val="nil"/>
          <w:bottom w:val="nil"/>
          <w:right w:val="nil"/>
          <w:between w:val="nil"/>
        </w:pBdr>
        <w:spacing w:line="237" w:lineRule="auto"/>
        <w:ind w:left="720" w:right="7"/>
        <w:rPr>
          <w:rFonts w:ascii="Calibri" w:eastAsia="Calibri" w:hAnsi="Calibri" w:cs="Calibri"/>
          <w:color w:val="222222"/>
          <w:sz w:val="21"/>
          <w:szCs w:val="21"/>
        </w:rPr>
      </w:pPr>
      <w:r w:rsidRPr="00824311">
        <w:rPr>
          <w:rFonts w:ascii="Calibri" w:eastAsia="Calibri" w:hAnsi="Calibri" w:cs="Calibri"/>
          <w:color w:val="222222"/>
          <w:sz w:val="21"/>
          <w:szCs w:val="21"/>
        </w:rPr>
        <w:t xml:space="preserve">Leader willing to and capable of building new program initiatives based on need and “blue ocean” opportunity for community results </w:t>
      </w:r>
    </w:p>
    <w:p w14:paraId="6C179B4E" w14:textId="76FE2922" w:rsidR="00824311" w:rsidRPr="00824311" w:rsidRDefault="00824311" w:rsidP="00824311">
      <w:pPr>
        <w:pStyle w:val="ListParagraph"/>
        <w:widowControl w:val="0"/>
        <w:numPr>
          <w:ilvl w:val="0"/>
          <w:numId w:val="1"/>
        </w:numPr>
        <w:pBdr>
          <w:top w:val="nil"/>
          <w:left w:val="nil"/>
          <w:bottom w:val="nil"/>
          <w:right w:val="nil"/>
          <w:between w:val="nil"/>
        </w:pBdr>
        <w:spacing w:before="7" w:line="239" w:lineRule="auto"/>
        <w:ind w:left="720"/>
        <w:rPr>
          <w:rFonts w:ascii="Calibri" w:eastAsia="Calibri" w:hAnsi="Calibri" w:cs="Calibri"/>
          <w:color w:val="222222"/>
          <w:sz w:val="21"/>
          <w:szCs w:val="21"/>
        </w:rPr>
      </w:pPr>
      <w:r w:rsidRPr="00824311">
        <w:rPr>
          <w:rFonts w:ascii="Calibri" w:eastAsia="Calibri" w:hAnsi="Calibri" w:cs="Calibri"/>
          <w:color w:val="222222"/>
          <w:sz w:val="21"/>
          <w:szCs w:val="21"/>
        </w:rPr>
        <w:t>Driven by</w:t>
      </w:r>
      <w:r w:rsidR="00B479DD" w:rsidRPr="00824311">
        <w:rPr>
          <w:rFonts w:ascii="Calibri" w:eastAsia="Calibri" w:hAnsi="Calibri" w:cs="Calibri"/>
          <w:color w:val="222222"/>
          <w:sz w:val="21"/>
          <w:szCs w:val="21"/>
        </w:rPr>
        <w:t xml:space="preserve"> of program metrics and champion of deep and lasting outcomes for clients </w:t>
      </w:r>
    </w:p>
    <w:p w14:paraId="119848DA" w14:textId="77777777" w:rsidR="00824311" w:rsidRDefault="00B479DD" w:rsidP="00824311">
      <w:pPr>
        <w:pStyle w:val="ListParagraph"/>
        <w:widowControl w:val="0"/>
        <w:numPr>
          <w:ilvl w:val="0"/>
          <w:numId w:val="1"/>
        </w:numPr>
        <w:pBdr>
          <w:top w:val="nil"/>
          <w:left w:val="nil"/>
          <w:bottom w:val="nil"/>
          <w:right w:val="nil"/>
          <w:between w:val="nil"/>
        </w:pBdr>
        <w:spacing w:before="7" w:line="239" w:lineRule="auto"/>
        <w:ind w:left="720"/>
        <w:rPr>
          <w:rFonts w:ascii="Calibri" w:eastAsia="Calibri" w:hAnsi="Calibri" w:cs="Calibri"/>
          <w:color w:val="222222"/>
          <w:sz w:val="21"/>
          <w:szCs w:val="21"/>
        </w:rPr>
      </w:pPr>
      <w:r w:rsidRPr="00824311">
        <w:rPr>
          <w:rFonts w:ascii="Calibri" w:eastAsia="Calibri" w:hAnsi="Calibri" w:cs="Calibri"/>
          <w:color w:val="222222"/>
          <w:sz w:val="21"/>
          <w:szCs w:val="21"/>
        </w:rPr>
        <w:t>Individual knowledgeable of programs at the intersection of youth, asthma, food allergies and healthcare more generally</w:t>
      </w:r>
    </w:p>
    <w:p w14:paraId="11E99F1F" w14:textId="2CB8A15F" w:rsidR="0030383D" w:rsidRPr="00824311" w:rsidRDefault="00824311" w:rsidP="00824311">
      <w:pPr>
        <w:pStyle w:val="ListParagraph"/>
        <w:widowControl w:val="0"/>
        <w:numPr>
          <w:ilvl w:val="0"/>
          <w:numId w:val="1"/>
        </w:numPr>
        <w:pBdr>
          <w:top w:val="nil"/>
          <w:left w:val="nil"/>
          <w:bottom w:val="nil"/>
          <w:right w:val="nil"/>
          <w:between w:val="nil"/>
        </w:pBdr>
        <w:spacing w:before="7" w:line="239" w:lineRule="auto"/>
        <w:ind w:left="720"/>
        <w:rPr>
          <w:rFonts w:ascii="Calibri" w:eastAsia="Calibri" w:hAnsi="Calibri" w:cs="Calibri"/>
          <w:color w:val="222222"/>
          <w:sz w:val="21"/>
          <w:szCs w:val="21"/>
        </w:rPr>
      </w:pPr>
      <w:r>
        <w:rPr>
          <w:rFonts w:ascii="Calibri" w:eastAsia="Calibri" w:hAnsi="Calibri" w:cs="Calibri"/>
          <w:color w:val="222222"/>
          <w:sz w:val="21"/>
          <w:szCs w:val="21"/>
        </w:rPr>
        <w:t>A</w:t>
      </w:r>
      <w:r w:rsidR="00B479DD" w:rsidRPr="00824311">
        <w:rPr>
          <w:rFonts w:ascii="Calibri" w:eastAsia="Calibri" w:hAnsi="Calibri" w:cs="Calibri"/>
          <w:color w:val="222222"/>
          <w:sz w:val="21"/>
          <w:szCs w:val="21"/>
        </w:rPr>
        <w:t>ble to drive strategy and programming both int</w:t>
      </w:r>
      <w:r w:rsidR="00B479DD" w:rsidRPr="00824311">
        <w:rPr>
          <w:rFonts w:ascii="Calibri" w:eastAsia="Calibri" w:hAnsi="Calibri" w:cs="Calibri"/>
          <w:color w:val="222222"/>
          <w:sz w:val="21"/>
          <w:szCs w:val="21"/>
        </w:rPr>
        <w:t xml:space="preserve">ernally and with external partners </w:t>
      </w:r>
    </w:p>
    <w:p w14:paraId="318D39DB" w14:textId="041CD477" w:rsidR="0030383D" w:rsidRPr="00824311" w:rsidRDefault="00B479DD" w:rsidP="00824311">
      <w:pPr>
        <w:pStyle w:val="ListParagraph"/>
        <w:widowControl w:val="0"/>
        <w:numPr>
          <w:ilvl w:val="0"/>
          <w:numId w:val="1"/>
        </w:numPr>
        <w:pBdr>
          <w:top w:val="nil"/>
          <w:left w:val="nil"/>
          <w:bottom w:val="nil"/>
          <w:right w:val="nil"/>
          <w:between w:val="nil"/>
        </w:pBdr>
        <w:spacing w:before="7" w:line="237" w:lineRule="auto"/>
        <w:ind w:left="720" w:right="2"/>
        <w:rPr>
          <w:rFonts w:ascii="Calibri" w:eastAsia="Calibri" w:hAnsi="Calibri" w:cs="Calibri"/>
          <w:color w:val="222222"/>
          <w:sz w:val="21"/>
          <w:szCs w:val="21"/>
        </w:rPr>
      </w:pPr>
      <w:r w:rsidRPr="00824311">
        <w:rPr>
          <w:rFonts w:ascii="Calibri" w:eastAsia="Calibri" w:hAnsi="Calibri" w:cs="Calibri"/>
          <w:color w:val="222222"/>
          <w:sz w:val="21"/>
          <w:szCs w:val="21"/>
        </w:rPr>
        <w:t>Collaborative leader, affirmatively identifying opportunities to integrate key practices a</w:t>
      </w:r>
      <w:r w:rsidRPr="00824311">
        <w:rPr>
          <w:rFonts w:ascii="Calibri" w:eastAsia="Calibri" w:hAnsi="Calibri" w:cs="Calibri"/>
          <w:color w:val="222222"/>
          <w:sz w:val="21"/>
          <w:szCs w:val="21"/>
        </w:rPr>
        <w:t xml:space="preserve">nd learnings from the team with the entire organization and partners </w:t>
      </w:r>
    </w:p>
    <w:p w14:paraId="11F159BB" w14:textId="610F95C5" w:rsidR="0030383D" w:rsidRPr="00824311" w:rsidRDefault="00B479DD" w:rsidP="00824311">
      <w:pPr>
        <w:pStyle w:val="ListParagraph"/>
        <w:widowControl w:val="0"/>
        <w:numPr>
          <w:ilvl w:val="0"/>
          <w:numId w:val="1"/>
        </w:numPr>
        <w:pBdr>
          <w:top w:val="nil"/>
          <w:left w:val="nil"/>
          <w:bottom w:val="nil"/>
          <w:right w:val="nil"/>
          <w:between w:val="nil"/>
        </w:pBdr>
        <w:spacing w:line="237" w:lineRule="auto"/>
        <w:ind w:left="720" w:right="4"/>
        <w:rPr>
          <w:rFonts w:ascii="Calibri" w:eastAsia="Calibri" w:hAnsi="Calibri" w:cs="Calibri"/>
          <w:color w:val="222222"/>
          <w:sz w:val="21"/>
          <w:szCs w:val="21"/>
        </w:rPr>
      </w:pPr>
      <w:r w:rsidRPr="00824311">
        <w:rPr>
          <w:rFonts w:ascii="Calibri" w:eastAsia="Calibri" w:hAnsi="Calibri" w:cs="Calibri"/>
          <w:color w:val="222222"/>
          <w:sz w:val="21"/>
          <w:szCs w:val="21"/>
        </w:rPr>
        <w:t xml:space="preserve">Expert communicator, excellent listener and collaborative partner responsive to clients, and community and youth voices </w:t>
      </w:r>
    </w:p>
    <w:p w14:paraId="730C263C" w14:textId="2DF19DC7" w:rsidR="0030383D" w:rsidRPr="00824311" w:rsidRDefault="00B479DD" w:rsidP="00824311">
      <w:pPr>
        <w:pStyle w:val="ListParagraph"/>
        <w:widowControl w:val="0"/>
        <w:numPr>
          <w:ilvl w:val="0"/>
          <w:numId w:val="1"/>
        </w:numPr>
        <w:pBdr>
          <w:top w:val="nil"/>
          <w:left w:val="nil"/>
          <w:bottom w:val="nil"/>
          <w:right w:val="nil"/>
          <w:between w:val="nil"/>
        </w:pBdr>
        <w:spacing w:before="7" w:line="240" w:lineRule="auto"/>
        <w:ind w:left="720"/>
        <w:rPr>
          <w:rFonts w:ascii="Calibri" w:eastAsia="Calibri" w:hAnsi="Calibri" w:cs="Calibri"/>
          <w:color w:val="222222"/>
          <w:sz w:val="21"/>
          <w:szCs w:val="21"/>
        </w:rPr>
      </w:pPr>
      <w:r w:rsidRPr="00824311">
        <w:rPr>
          <w:rFonts w:ascii="Calibri" w:eastAsia="Calibri" w:hAnsi="Calibri" w:cs="Calibri"/>
          <w:color w:val="222222"/>
          <w:sz w:val="21"/>
          <w:szCs w:val="21"/>
        </w:rPr>
        <w:t xml:space="preserve">Professional who understands and embraces the importance of fundraising </w:t>
      </w:r>
    </w:p>
    <w:p w14:paraId="3423BAB1" w14:textId="293EB4C2" w:rsidR="0030383D" w:rsidRPr="00824311" w:rsidRDefault="00B479DD" w:rsidP="00824311">
      <w:pPr>
        <w:pStyle w:val="ListParagraph"/>
        <w:widowControl w:val="0"/>
        <w:numPr>
          <w:ilvl w:val="0"/>
          <w:numId w:val="1"/>
        </w:numPr>
        <w:pBdr>
          <w:top w:val="nil"/>
          <w:left w:val="nil"/>
          <w:bottom w:val="nil"/>
          <w:right w:val="nil"/>
          <w:between w:val="nil"/>
        </w:pBdr>
        <w:spacing w:before="9" w:line="257" w:lineRule="auto"/>
        <w:ind w:left="720" w:right="10"/>
        <w:rPr>
          <w:rFonts w:ascii="Calibri" w:eastAsia="Calibri" w:hAnsi="Calibri" w:cs="Calibri"/>
          <w:color w:val="222222"/>
          <w:sz w:val="21"/>
          <w:szCs w:val="21"/>
        </w:rPr>
      </w:pPr>
      <w:r w:rsidRPr="00824311">
        <w:rPr>
          <w:rFonts w:ascii="Calibri" w:eastAsia="Calibri" w:hAnsi="Calibri" w:cs="Calibri"/>
          <w:color w:val="222222"/>
          <w:sz w:val="21"/>
          <w:szCs w:val="21"/>
        </w:rPr>
        <w:t xml:space="preserve">Team player and tactical thinker, with exceptional problem-solving skills and a constant positive attitude </w:t>
      </w:r>
    </w:p>
    <w:p w14:paraId="59BDEB8B" w14:textId="65A94BAB" w:rsidR="0030383D" w:rsidRPr="00824311" w:rsidRDefault="00B479DD" w:rsidP="00824311">
      <w:pPr>
        <w:pStyle w:val="ListParagraph"/>
        <w:widowControl w:val="0"/>
        <w:numPr>
          <w:ilvl w:val="0"/>
          <w:numId w:val="1"/>
        </w:numPr>
        <w:pBdr>
          <w:top w:val="nil"/>
          <w:left w:val="nil"/>
          <w:bottom w:val="nil"/>
          <w:right w:val="nil"/>
          <w:between w:val="nil"/>
        </w:pBdr>
        <w:spacing w:line="240" w:lineRule="auto"/>
        <w:ind w:left="720"/>
        <w:rPr>
          <w:rFonts w:ascii="Calibri" w:eastAsia="Calibri" w:hAnsi="Calibri" w:cs="Calibri"/>
          <w:color w:val="222222"/>
          <w:sz w:val="21"/>
          <w:szCs w:val="21"/>
        </w:rPr>
      </w:pPr>
      <w:r w:rsidRPr="00824311">
        <w:rPr>
          <w:rFonts w:ascii="Calibri" w:eastAsia="Calibri" w:hAnsi="Calibri" w:cs="Calibri"/>
          <w:color w:val="222222"/>
          <w:sz w:val="21"/>
          <w:szCs w:val="21"/>
        </w:rPr>
        <w:t xml:space="preserve">Lifelong learner </w:t>
      </w:r>
    </w:p>
    <w:p w14:paraId="66022C21" w14:textId="2AC8CD1E" w:rsidR="0030383D" w:rsidRPr="00824311" w:rsidRDefault="00B479DD" w:rsidP="00824311">
      <w:pPr>
        <w:pStyle w:val="ListParagraph"/>
        <w:widowControl w:val="0"/>
        <w:numPr>
          <w:ilvl w:val="0"/>
          <w:numId w:val="1"/>
        </w:numPr>
        <w:pBdr>
          <w:top w:val="nil"/>
          <w:left w:val="nil"/>
          <w:bottom w:val="nil"/>
          <w:right w:val="nil"/>
          <w:between w:val="nil"/>
        </w:pBdr>
        <w:spacing w:line="240" w:lineRule="auto"/>
        <w:ind w:left="720"/>
        <w:rPr>
          <w:rFonts w:ascii="Calibri" w:eastAsia="Calibri" w:hAnsi="Calibri" w:cs="Calibri"/>
          <w:color w:val="222222"/>
          <w:sz w:val="21"/>
          <w:szCs w:val="21"/>
        </w:rPr>
      </w:pPr>
      <w:r w:rsidRPr="00824311">
        <w:rPr>
          <w:rFonts w:ascii="Calibri" w:eastAsia="Calibri" w:hAnsi="Calibri" w:cs="Calibri"/>
          <w:color w:val="222222"/>
          <w:sz w:val="21"/>
          <w:szCs w:val="21"/>
        </w:rPr>
        <w:t xml:space="preserve">Destination thinker who will do what it takes to reach the desired end state </w:t>
      </w:r>
    </w:p>
    <w:p w14:paraId="7C63D8C2" w14:textId="7471C43F" w:rsidR="0030383D" w:rsidRPr="00824311" w:rsidRDefault="00B479DD" w:rsidP="00824311">
      <w:pPr>
        <w:pStyle w:val="ListParagraph"/>
        <w:widowControl w:val="0"/>
        <w:numPr>
          <w:ilvl w:val="0"/>
          <w:numId w:val="1"/>
        </w:numPr>
        <w:pBdr>
          <w:top w:val="nil"/>
          <w:left w:val="nil"/>
          <w:bottom w:val="nil"/>
          <w:right w:val="nil"/>
          <w:between w:val="nil"/>
        </w:pBdr>
        <w:spacing w:before="4" w:line="240" w:lineRule="auto"/>
        <w:ind w:left="720" w:right="122"/>
        <w:rPr>
          <w:rFonts w:ascii="Calibri" w:eastAsia="Calibri" w:hAnsi="Calibri" w:cs="Calibri"/>
          <w:color w:val="222222"/>
          <w:sz w:val="21"/>
          <w:szCs w:val="21"/>
        </w:rPr>
      </w:pPr>
      <w:r w:rsidRPr="00824311">
        <w:rPr>
          <w:rFonts w:ascii="Calibri" w:eastAsia="Calibri" w:hAnsi="Calibri" w:cs="Calibri"/>
          <w:color w:val="222222"/>
          <w:sz w:val="21"/>
          <w:szCs w:val="21"/>
        </w:rPr>
        <w:lastRenderedPageBreak/>
        <w:t>Unafraid citizen leader who is ready to grow impact, save lives and improve communities forever</w:t>
      </w:r>
    </w:p>
    <w:p w14:paraId="1D7F8476" w14:textId="77777777" w:rsidR="0030383D" w:rsidRDefault="0030383D">
      <w:pPr>
        <w:widowControl w:val="0"/>
        <w:pBdr>
          <w:top w:val="nil"/>
          <w:left w:val="nil"/>
          <w:bottom w:val="nil"/>
          <w:right w:val="nil"/>
          <w:between w:val="nil"/>
        </w:pBdr>
        <w:spacing w:line="240" w:lineRule="auto"/>
        <w:ind w:left="19"/>
        <w:rPr>
          <w:rFonts w:ascii="Calibri" w:eastAsia="Calibri" w:hAnsi="Calibri" w:cs="Calibri"/>
          <w:b/>
          <w:color w:val="222222"/>
          <w:sz w:val="21"/>
          <w:szCs w:val="21"/>
        </w:rPr>
      </w:pPr>
    </w:p>
    <w:p w14:paraId="4009719E" w14:textId="77777777" w:rsidR="0030383D" w:rsidRDefault="00B479DD">
      <w:pPr>
        <w:widowControl w:val="0"/>
        <w:pBdr>
          <w:top w:val="nil"/>
          <w:left w:val="nil"/>
          <w:bottom w:val="nil"/>
          <w:right w:val="nil"/>
          <w:between w:val="nil"/>
        </w:pBdr>
        <w:spacing w:line="240" w:lineRule="auto"/>
        <w:ind w:left="19"/>
        <w:rPr>
          <w:rFonts w:ascii="Calibri" w:eastAsia="Calibri" w:hAnsi="Calibri" w:cs="Calibri"/>
          <w:b/>
          <w:color w:val="222222"/>
          <w:sz w:val="21"/>
          <w:szCs w:val="21"/>
        </w:rPr>
      </w:pPr>
      <w:r>
        <w:rPr>
          <w:rFonts w:ascii="Calibri" w:eastAsia="Calibri" w:hAnsi="Calibri" w:cs="Calibri"/>
          <w:b/>
          <w:color w:val="222222"/>
          <w:sz w:val="21"/>
          <w:szCs w:val="21"/>
        </w:rPr>
        <w:t xml:space="preserve">KEY RESPONSIBILITIES </w:t>
      </w:r>
    </w:p>
    <w:p w14:paraId="45589091" w14:textId="150AA5D5" w:rsidR="0030383D" w:rsidRDefault="00B479DD" w:rsidP="00824311">
      <w:pPr>
        <w:widowControl w:val="0"/>
        <w:pBdr>
          <w:top w:val="nil"/>
          <w:left w:val="nil"/>
          <w:bottom w:val="nil"/>
          <w:right w:val="nil"/>
          <w:between w:val="nil"/>
        </w:pBdr>
        <w:spacing w:before="159" w:line="244" w:lineRule="auto"/>
        <w:ind w:left="6" w:right="5" w:hanging="1"/>
        <w:jc w:val="both"/>
        <w:rPr>
          <w:rFonts w:ascii="Calibri" w:eastAsia="Calibri" w:hAnsi="Calibri" w:cs="Calibri"/>
          <w:color w:val="222222"/>
          <w:sz w:val="21"/>
          <w:szCs w:val="21"/>
        </w:rPr>
      </w:pPr>
      <w:r>
        <w:rPr>
          <w:rFonts w:ascii="Calibri" w:eastAsia="Calibri" w:hAnsi="Calibri" w:cs="Calibri"/>
          <w:color w:val="222222"/>
          <w:sz w:val="21"/>
          <w:szCs w:val="21"/>
        </w:rPr>
        <w:t xml:space="preserve">The </w:t>
      </w:r>
      <w:r>
        <w:rPr>
          <w:rFonts w:ascii="Calibri" w:eastAsia="Calibri" w:hAnsi="Calibri" w:cs="Calibri"/>
          <w:color w:val="222222"/>
          <w:sz w:val="21"/>
          <w:szCs w:val="21"/>
        </w:rPr>
        <w:t>Program Manager (</w:t>
      </w:r>
      <w:r>
        <w:rPr>
          <w:rFonts w:ascii="Calibri" w:eastAsia="Calibri" w:hAnsi="Calibri" w:cs="Calibri"/>
          <w:color w:val="222222"/>
          <w:sz w:val="21"/>
          <w:szCs w:val="21"/>
        </w:rPr>
        <w:t xml:space="preserve">PM) oversees all aspects of maintaining and growing AAFA’s programs, The PM is responsible for </w:t>
      </w:r>
      <w:r>
        <w:rPr>
          <w:rFonts w:ascii="Calibri" w:eastAsia="Calibri" w:hAnsi="Calibri" w:cs="Calibri"/>
          <w:color w:val="222222"/>
          <w:sz w:val="21"/>
          <w:szCs w:val="21"/>
        </w:rPr>
        <w:t>supporting and</w:t>
      </w:r>
      <w:r>
        <w:rPr>
          <w:rFonts w:ascii="Calibri" w:eastAsia="Calibri" w:hAnsi="Calibri" w:cs="Calibri"/>
          <w:color w:val="222222"/>
          <w:sz w:val="21"/>
          <w:szCs w:val="21"/>
        </w:rPr>
        <w:t xml:space="preserve"> implementing integrated program strategy and design, data design, and supporting staff in attaining Program-related metrics (</w:t>
      </w:r>
      <w:r>
        <w:rPr>
          <w:rFonts w:ascii="Calibri" w:eastAsia="Calibri" w:hAnsi="Calibri" w:cs="Calibri"/>
          <w:color w:val="222222"/>
          <w:sz w:val="21"/>
          <w:szCs w:val="21"/>
        </w:rPr>
        <w:t xml:space="preserve">inputs, outputs, outcome and impact) and driving towards quality and continuous improvement in the pursuit of our mission. Our programs are rooted in 40 years of service. The </w:t>
      </w:r>
      <w:r>
        <w:rPr>
          <w:rFonts w:ascii="Calibri" w:eastAsia="Calibri" w:hAnsi="Calibri" w:cs="Calibri"/>
          <w:color w:val="222222"/>
          <w:sz w:val="21"/>
          <w:szCs w:val="21"/>
        </w:rPr>
        <w:t>PM is the person who will honor those 4 decades by innovating and generating gre</w:t>
      </w:r>
      <w:r>
        <w:rPr>
          <w:rFonts w:ascii="Calibri" w:eastAsia="Calibri" w:hAnsi="Calibri" w:cs="Calibri"/>
          <w:color w:val="222222"/>
          <w:sz w:val="21"/>
          <w:szCs w:val="21"/>
        </w:rPr>
        <w:t xml:space="preserve">ater impact through deeper service to existing clients and through service to an increased number of clients in a growing service area. Under the </w:t>
      </w:r>
      <w:r>
        <w:rPr>
          <w:rFonts w:ascii="Calibri" w:eastAsia="Calibri" w:hAnsi="Calibri" w:cs="Calibri"/>
          <w:color w:val="222222"/>
          <w:sz w:val="21"/>
          <w:szCs w:val="21"/>
        </w:rPr>
        <w:t>direction of the Director of Programs, t</w:t>
      </w:r>
      <w:r>
        <w:rPr>
          <w:rFonts w:ascii="Calibri" w:eastAsia="Calibri" w:hAnsi="Calibri" w:cs="Calibri"/>
          <w:color w:val="222222"/>
          <w:sz w:val="21"/>
          <w:szCs w:val="21"/>
        </w:rPr>
        <w:t xml:space="preserve">he PM </w:t>
      </w:r>
      <w:proofErr w:type="gramStart"/>
      <w:r>
        <w:rPr>
          <w:rFonts w:ascii="Calibri" w:eastAsia="Calibri" w:hAnsi="Calibri" w:cs="Calibri"/>
          <w:color w:val="222222"/>
          <w:sz w:val="21"/>
          <w:szCs w:val="21"/>
        </w:rPr>
        <w:t xml:space="preserve">will  </w:t>
      </w:r>
      <w:r>
        <w:rPr>
          <w:rFonts w:ascii="Calibri" w:eastAsia="Calibri" w:hAnsi="Calibri" w:cs="Calibri"/>
          <w:color w:val="222222"/>
          <w:sz w:val="21"/>
          <w:szCs w:val="21"/>
        </w:rPr>
        <w:t>support</w:t>
      </w:r>
      <w:proofErr w:type="gramEnd"/>
      <w:r>
        <w:rPr>
          <w:rFonts w:ascii="Calibri" w:eastAsia="Calibri" w:hAnsi="Calibri" w:cs="Calibri"/>
          <w:color w:val="222222"/>
          <w:sz w:val="21"/>
          <w:szCs w:val="21"/>
        </w:rPr>
        <w:t xml:space="preserve"> multimillion new program initiatives. </w:t>
      </w:r>
      <w:r>
        <w:rPr>
          <w:rFonts w:ascii="Calibri" w:eastAsia="Calibri" w:hAnsi="Calibri" w:cs="Calibri"/>
          <w:color w:val="222222"/>
          <w:sz w:val="21"/>
          <w:szCs w:val="21"/>
        </w:rPr>
        <w:t>. The PM wor</w:t>
      </w:r>
      <w:r>
        <w:rPr>
          <w:rFonts w:ascii="Calibri" w:eastAsia="Calibri" w:hAnsi="Calibri" w:cs="Calibri"/>
          <w:color w:val="222222"/>
          <w:sz w:val="21"/>
          <w:szCs w:val="21"/>
        </w:rPr>
        <w:t xml:space="preserve">ks closely with all program partners and the Development Director. </w:t>
      </w:r>
    </w:p>
    <w:p w14:paraId="71AEE02B" w14:textId="77777777" w:rsidR="0030383D" w:rsidRDefault="00B479DD">
      <w:pPr>
        <w:widowControl w:val="0"/>
        <w:pBdr>
          <w:top w:val="nil"/>
          <w:left w:val="nil"/>
          <w:bottom w:val="nil"/>
          <w:right w:val="nil"/>
          <w:between w:val="nil"/>
        </w:pBdr>
        <w:spacing w:before="171" w:line="240" w:lineRule="auto"/>
        <w:ind w:left="67"/>
        <w:rPr>
          <w:rFonts w:ascii="Calibri" w:eastAsia="Calibri" w:hAnsi="Calibri" w:cs="Calibri"/>
          <w:b/>
          <w:color w:val="222222"/>
          <w:sz w:val="21"/>
          <w:szCs w:val="21"/>
        </w:rPr>
      </w:pPr>
      <w:r>
        <w:rPr>
          <w:rFonts w:ascii="Calibri" w:eastAsia="Calibri" w:hAnsi="Calibri" w:cs="Calibri"/>
          <w:b/>
          <w:color w:val="222222"/>
          <w:sz w:val="21"/>
          <w:szCs w:val="21"/>
        </w:rPr>
        <w:t xml:space="preserve">Leadership: </w:t>
      </w:r>
    </w:p>
    <w:p w14:paraId="5CDAB520" w14:textId="14988E62" w:rsidR="0030383D" w:rsidRPr="00824311" w:rsidRDefault="00B479DD" w:rsidP="00824311">
      <w:pPr>
        <w:pStyle w:val="ListParagraph"/>
        <w:widowControl w:val="0"/>
        <w:numPr>
          <w:ilvl w:val="0"/>
          <w:numId w:val="2"/>
        </w:numPr>
        <w:pBdr>
          <w:top w:val="nil"/>
          <w:left w:val="nil"/>
          <w:bottom w:val="nil"/>
          <w:right w:val="nil"/>
          <w:between w:val="nil"/>
        </w:pBdr>
        <w:spacing w:before="159" w:line="237" w:lineRule="auto"/>
        <w:ind w:right="24"/>
        <w:rPr>
          <w:rFonts w:ascii="Calibri" w:eastAsia="Calibri" w:hAnsi="Calibri" w:cs="Calibri"/>
          <w:color w:val="484848"/>
          <w:sz w:val="21"/>
          <w:szCs w:val="21"/>
        </w:rPr>
      </w:pPr>
      <w:r w:rsidRPr="00824311">
        <w:rPr>
          <w:rFonts w:ascii="Calibri" w:eastAsia="Calibri" w:hAnsi="Calibri" w:cs="Calibri"/>
          <w:color w:val="484848"/>
          <w:sz w:val="21"/>
          <w:szCs w:val="21"/>
        </w:rPr>
        <w:t xml:space="preserve">Key role in organizational planning, for alignment of program strategy with overall organizational goals </w:t>
      </w:r>
    </w:p>
    <w:p w14:paraId="0B86045E" w14:textId="77777777" w:rsidR="00824311" w:rsidRDefault="00B479DD" w:rsidP="00824311">
      <w:pPr>
        <w:pStyle w:val="ListParagraph"/>
        <w:widowControl w:val="0"/>
        <w:numPr>
          <w:ilvl w:val="0"/>
          <w:numId w:val="2"/>
        </w:numPr>
        <w:pBdr>
          <w:top w:val="nil"/>
          <w:left w:val="nil"/>
          <w:bottom w:val="nil"/>
          <w:right w:val="nil"/>
          <w:between w:val="nil"/>
        </w:pBdr>
        <w:spacing w:line="237" w:lineRule="auto"/>
        <w:ind w:right="1279"/>
        <w:rPr>
          <w:rFonts w:ascii="Calibri" w:eastAsia="Calibri" w:hAnsi="Calibri" w:cs="Calibri"/>
          <w:color w:val="484848"/>
          <w:sz w:val="21"/>
          <w:szCs w:val="21"/>
        </w:rPr>
      </w:pPr>
      <w:r w:rsidRPr="00824311">
        <w:rPr>
          <w:rFonts w:ascii="Calibri" w:eastAsia="Calibri" w:hAnsi="Calibri" w:cs="Calibri"/>
          <w:color w:val="484848"/>
          <w:sz w:val="21"/>
          <w:szCs w:val="21"/>
        </w:rPr>
        <w:t xml:space="preserve">Leads the effort for programs to operate through a racial and economic equity lens </w:t>
      </w:r>
    </w:p>
    <w:p w14:paraId="4D636EDB" w14:textId="684764C2" w:rsidR="0030383D" w:rsidRPr="00824311" w:rsidRDefault="00B479DD" w:rsidP="00824311">
      <w:pPr>
        <w:pStyle w:val="ListParagraph"/>
        <w:widowControl w:val="0"/>
        <w:numPr>
          <w:ilvl w:val="0"/>
          <w:numId w:val="2"/>
        </w:numPr>
        <w:pBdr>
          <w:top w:val="nil"/>
          <w:left w:val="nil"/>
          <w:bottom w:val="nil"/>
          <w:right w:val="nil"/>
          <w:between w:val="nil"/>
        </w:pBdr>
        <w:spacing w:line="237" w:lineRule="auto"/>
        <w:ind w:right="1279"/>
        <w:rPr>
          <w:rFonts w:ascii="Calibri" w:eastAsia="Calibri" w:hAnsi="Calibri" w:cs="Calibri"/>
          <w:color w:val="484848"/>
          <w:sz w:val="21"/>
          <w:szCs w:val="21"/>
        </w:rPr>
      </w:pPr>
      <w:r w:rsidRPr="00824311">
        <w:rPr>
          <w:rFonts w:ascii="Calibri" w:eastAsia="Calibri" w:hAnsi="Calibri" w:cs="Calibri"/>
          <w:color w:val="484848"/>
          <w:sz w:val="21"/>
          <w:szCs w:val="21"/>
        </w:rPr>
        <w:t xml:space="preserve">Understands and drives collective impact with partners </w:t>
      </w:r>
    </w:p>
    <w:p w14:paraId="7AA0A66A" w14:textId="77777777" w:rsidR="0030383D" w:rsidRDefault="00B479DD">
      <w:pPr>
        <w:widowControl w:val="0"/>
        <w:pBdr>
          <w:top w:val="nil"/>
          <w:left w:val="nil"/>
          <w:bottom w:val="nil"/>
          <w:right w:val="nil"/>
          <w:between w:val="nil"/>
        </w:pBdr>
        <w:spacing w:before="142" w:line="240" w:lineRule="auto"/>
        <w:ind w:left="19"/>
        <w:rPr>
          <w:rFonts w:ascii="Calibri" w:eastAsia="Calibri" w:hAnsi="Calibri" w:cs="Calibri"/>
          <w:b/>
          <w:color w:val="222222"/>
          <w:sz w:val="21"/>
          <w:szCs w:val="21"/>
        </w:rPr>
      </w:pPr>
      <w:r>
        <w:rPr>
          <w:rFonts w:ascii="Calibri" w:eastAsia="Calibri" w:hAnsi="Calibri" w:cs="Calibri"/>
          <w:b/>
          <w:color w:val="222222"/>
          <w:sz w:val="21"/>
          <w:szCs w:val="21"/>
        </w:rPr>
        <w:t>P</w:t>
      </w:r>
      <w:r>
        <w:rPr>
          <w:rFonts w:ascii="Calibri" w:eastAsia="Calibri" w:hAnsi="Calibri" w:cs="Calibri"/>
          <w:b/>
          <w:color w:val="222222"/>
          <w:sz w:val="21"/>
          <w:szCs w:val="21"/>
        </w:rPr>
        <w:t xml:space="preserve">rogram Oversight </w:t>
      </w:r>
    </w:p>
    <w:p w14:paraId="001D2F11" w14:textId="6B187FC1" w:rsidR="0030383D" w:rsidRPr="00824311" w:rsidRDefault="00824311" w:rsidP="00824311">
      <w:pPr>
        <w:pStyle w:val="ListParagraph"/>
        <w:widowControl w:val="0"/>
        <w:numPr>
          <w:ilvl w:val="0"/>
          <w:numId w:val="3"/>
        </w:numPr>
        <w:pBdr>
          <w:top w:val="nil"/>
          <w:left w:val="nil"/>
          <w:bottom w:val="nil"/>
          <w:right w:val="nil"/>
          <w:between w:val="nil"/>
        </w:pBdr>
        <w:spacing w:before="159" w:line="237" w:lineRule="auto"/>
        <w:ind w:right="161"/>
        <w:rPr>
          <w:rFonts w:ascii="Calibri" w:eastAsia="Calibri" w:hAnsi="Calibri" w:cs="Calibri"/>
          <w:color w:val="222222"/>
          <w:sz w:val="21"/>
          <w:szCs w:val="21"/>
        </w:rPr>
      </w:pPr>
      <w:r>
        <w:rPr>
          <w:rFonts w:ascii="Calibri" w:eastAsia="Calibri" w:hAnsi="Calibri" w:cs="Calibri"/>
          <w:color w:val="222222"/>
          <w:sz w:val="21"/>
          <w:szCs w:val="21"/>
        </w:rPr>
        <w:t>Supports data-driven program goals. T</w:t>
      </w:r>
      <w:r w:rsidR="00B479DD" w:rsidRPr="00824311">
        <w:rPr>
          <w:rFonts w:ascii="Calibri" w:eastAsia="Calibri" w:hAnsi="Calibri" w:cs="Calibri"/>
          <w:color w:val="222222"/>
          <w:sz w:val="21"/>
          <w:szCs w:val="21"/>
        </w:rPr>
        <w:t xml:space="preserve">racks results for RESCUE program (schools), BREATH program </w:t>
      </w:r>
      <w:r w:rsidR="00B479DD" w:rsidRPr="00824311">
        <w:rPr>
          <w:rFonts w:ascii="Calibri" w:eastAsia="Calibri" w:hAnsi="Calibri" w:cs="Calibri"/>
          <w:color w:val="222222"/>
          <w:sz w:val="21"/>
          <w:szCs w:val="21"/>
        </w:rPr>
        <w:t xml:space="preserve">(individuals), Food Allergy programs and client and public education </w:t>
      </w:r>
    </w:p>
    <w:p w14:paraId="67C64586" w14:textId="69768190" w:rsidR="00824311" w:rsidRDefault="00824311" w:rsidP="00824311">
      <w:pPr>
        <w:pStyle w:val="ListParagraph"/>
        <w:widowControl w:val="0"/>
        <w:numPr>
          <w:ilvl w:val="0"/>
          <w:numId w:val="3"/>
        </w:numPr>
        <w:pBdr>
          <w:top w:val="nil"/>
          <w:left w:val="nil"/>
          <w:bottom w:val="nil"/>
          <w:right w:val="nil"/>
          <w:between w:val="nil"/>
        </w:pBdr>
        <w:spacing w:before="7" w:line="236" w:lineRule="auto"/>
        <w:ind w:right="140"/>
        <w:rPr>
          <w:rFonts w:ascii="Calibri" w:eastAsia="Calibri" w:hAnsi="Calibri" w:cs="Calibri"/>
          <w:color w:val="222222"/>
          <w:sz w:val="21"/>
          <w:szCs w:val="21"/>
        </w:rPr>
      </w:pPr>
      <w:r>
        <w:rPr>
          <w:color w:val="222222"/>
          <w:sz w:val="21"/>
          <w:szCs w:val="21"/>
        </w:rPr>
        <w:t>G</w:t>
      </w:r>
      <w:r w:rsidR="00B479DD" w:rsidRPr="00824311">
        <w:rPr>
          <w:rFonts w:ascii="Calibri" w:eastAsia="Calibri" w:hAnsi="Calibri" w:cs="Calibri"/>
          <w:color w:val="222222"/>
          <w:sz w:val="21"/>
          <w:szCs w:val="21"/>
        </w:rPr>
        <w:t xml:space="preserve">row Food Allergy programs appropriately and creating the best role we can play in the space </w:t>
      </w:r>
    </w:p>
    <w:p w14:paraId="7AA34AB5" w14:textId="02555E1D" w:rsidR="0030383D" w:rsidRPr="00824311" w:rsidRDefault="00B479DD" w:rsidP="00824311">
      <w:pPr>
        <w:pStyle w:val="ListParagraph"/>
        <w:widowControl w:val="0"/>
        <w:numPr>
          <w:ilvl w:val="0"/>
          <w:numId w:val="3"/>
        </w:numPr>
        <w:pBdr>
          <w:top w:val="nil"/>
          <w:left w:val="nil"/>
          <w:bottom w:val="nil"/>
          <w:right w:val="nil"/>
          <w:between w:val="nil"/>
        </w:pBdr>
        <w:spacing w:before="7" w:line="236" w:lineRule="auto"/>
        <w:ind w:right="140"/>
        <w:rPr>
          <w:rFonts w:ascii="Calibri" w:eastAsia="Calibri" w:hAnsi="Calibri" w:cs="Calibri"/>
          <w:color w:val="222222"/>
          <w:sz w:val="21"/>
          <w:szCs w:val="21"/>
        </w:rPr>
      </w:pPr>
      <w:r w:rsidRPr="00824311">
        <w:rPr>
          <w:rFonts w:ascii="Calibri" w:eastAsia="Calibri" w:hAnsi="Calibri" w:cs="Calibri"/>
          <w:color w:val="222222"/>
          <w:sz w:val="21"/>
          <w:szCs w:val="21"/>
        </w:rPr>
        <w:t xml:space="preserve">The </w:t>
      </w:r>
      <w:r w:rsidRPr="00824311">
        <w:rPr>
          <w:rFonts w:ascii="Calibri" w:eastAsia="Calibri" w:hAnsi="Calibri" w:cs="Calibri"/>
          <w:color w:val="222222"/>
          <w:sz w:val="21"/>
          <w:szCs w:val="21"/>
        </w:rPr>
        <w:t xml:space="preserve">PM leads continuous learning and improvement around all program purposes </w:t>
      </w:r>
    </w:p>
    <w:p w14:paraId="6575F00C" w14:textId="2008281F" w:rsidR="0030383D" w:rsidRPr="00824311" w:rsidRDefault="00B479DD" w:rsidP="00824311">
      <w:pPr>
        <w:pStyle w:val="ListParagraph"/>
        <w:widowControl w:val="0"/>
        <w:numPr>
          <w:ilvl w:val="0"/>
          <w:numId w:val="3"/>
        </w:numPr>
        <w:pBdr>
          <w:top w:val="nil"/>
          <w:left w:val="nil"/>
          <w:bottom w:val="nil"/>
          <w:right w:val="nil"/>
          <w:between w:val="nil"/>
        </w:pBdr>
        <w:spacing w:before="7" w:line="236" w:lineRule="auto"/>
        <w:ind w:right="140"/>
        <w:rPr>
          <w:rFonts w:ascii="Calibri" w:eastAsia="Calibri" w:hAnsi="Calibri" w:cs="Calibri"/>
          <w:color w:val="222222"/>
          <w:sz w:val="21"/>
          <w:szCs w:val="21"/>
        </w:rPr>
      </w:pPr>
      <w:r w:rsidRPr="00824311">
        <w:rPr>
          <w:rFonts w:ascii="Calibri" w:eastAsia="Calibri" w:hAnsi="Calibri" w:cs="Calibri"/>
          <w:color w:val="222222"/>
          <w:sz w:val="21"/>
          <w:szCs w:val="21"/>
        </w:rPr>
        <w:t xml:space="preserve">The </w:t>
      </w:r>
      <w:r w:rsidRPr="00824311">
        <w:rPr>
          <w:rFonts w:ascii="Calibri" w:eastAsia="Calibri" w:hAnsi="Calibri" w:cs="Calibri"/>
          <w:color w:val="222222"/>
          <w:sz w:val="21"/>
          <w:szCs w:val="21"/>
        </w:rPr>
        <w:t xml:space="preserve">PM is responsible for the execution of an Asthma and Allergy Summit, uniting partners and providers with clients from all around the region </w:t>
      </w:r>
    </w:p>
    <w:p w14:paraId="7886F2F8" w14:textId="77777777" w:rsidR="0030383D" w:rsidRDefault="00B479DD">
      <w:pPr>
        <w:widowControl w:val="0"/>
        <w:pBdr>
          <w:top w:val="nil"/>
          <w:left w:val="nil"/>
          <w:bottom w:val="nil"/>
          <w:right w:val="nil"/>
          <w:between w:val="nil"/>
        </w:pBdr>
        <w:spacing w:before="146" w:line="240" w:lineRule="auto"/>
        <w:ind w:left="19"/>
        <w:rPr>
          <w:rFonts w:ascii="Calibri" w:eastAsia="Calibri" w:hAnsi="Calibri" w:cs="Calibri"/>
          <w:b/>
          <w:color w:val="222222"/>
          <w:sz w:val="21"/>
          <w:szCs w:val="21"/>
        </w:rPr>
      </w:pPr>
      <w:r>
        <w:rPr>
          <w:rFonts w:ascii="Calibri" w:eastAsia="Calibri" w:hAnsi="Calibri" w:cs="Calibri"/>
          <w:b/>
          <w:color w:val="222222"/>
          <w:sz w:val="21"/>
          <w:szCs w:val="21"/>
        </w:rPr>
        <w:t>P</w:t>
      </w:r>
      <w:r>
        <w:rPr>
          <w:rFonts w:ascii="Calibri" w:eastAsia="Calibri" w:hAnsi="Calibri" w:cs="Calibri"/>
          <w:b/>
          <w:color w:val="222222"/>
          <w:sz w:val="21"/>
          <w:szCs w:val="21"/>
        </w:rPr>
        <w:t xml:space="preserve">rogram Strategy </w:t>
      </w:r>
    </w:p>
    <w:p w14:paraId="6C240289" w14:textId="379CAD0B" w:rsidR="0030383D" w:rsidRPr="00824311" w:rsidRDefault="00824311" w:rsidP="00824311">
      <w:pPr>
        <w:pStyle w:val="ListParagraph"/>
        <w:widowControl w:val="0"/>
        <w:numPr>
          <w:ilvl w:val="0"/>
          <w:numId w:val="4"/>
        </w:numPr>
        <w:pBdr>
          <w:top w:val="nil"/>
          <w:left w:val="nil"/>
          <w:bottom w:val="nil"/>
          <w:right w:val="nil"/>
          <w:between w:val="nil"/>
        </w:pBdr>
        <w:spacing w:before="114" w:line="237" w:lineRule="auto"/>
        <w:ind w:right="4"/>
        <w:rPr>
          <w:rFonts w:ascii="Calibri" w:eastAsia="Calibri" w:hAnsi="Calibri" w:cs="Calibri"/>
          <w:color w:val="222222"/>
          <w:sz w:val="21"/>
          <w:szCs w:val="21"/>
        </w:rPr>
      </w:pPr>
      <w:r>
        <w:rPr>
          <w:rFonts w:ascii="Calibri" w:eastAsia="Calibri" w:hAnsi="Calibri" w:cs="Calibri"/>
          <w:color w:val="222222"/>
          <w:sz w:val="21"/>
          <w:szCs w:val="21"/>
        </w:rPr>
        <w:t>Implements</w:t>
      </w:r>
      <w:r w:rsidR="00B479DD" w:rsidRPr="00824311">
        <w:rPr>
          <w:rFonts w:ascii="Calibri" w:eastAsia="Calibri" w:hAnsi="Calibri" w:cs="Calibri"/>
          <w:color w:val="222222"/>
          <w:sz w:val="21"/>
          <w:szCs w:val="21"/>
        </w:rPr>
        <w:t xml:space="preserve"> programs with intended outcomes and manages with unrelenting creativity to exceed </w:t>
      </w:r>
      <w:r w:rsidR="00B479DD" w:rsidRPr="00824311">
        <w:rPr>
          <w:rFonts w:ascii="Calibri" w:eastAsia="Calibri" w:hAnsi="Calibri" w:cs="Calibri"/>
          <w:color w:val="222222"/>
          <w:sz w:val="21"/>
          <w:szCs w:val="21"/>
        </w:rPr>
        <w:t xml:space="preserve">goals </w:t>
      </w:r>
    </w:p>
    <w:p w14:paraId="62B2F70C" w14:textId="77777777" w:rsidR="00824311" w:rsidRDefault="00B479DD" w:rsidP="00824311">
      <w:pPr>
        <w:pStyle w:val="ListParagraph"/>
        <w:widowControl w:val="0"/>
        <w:numPr>
          <w:ilvl w:val="0"/>
          <w:numId w:val="4"/>
        </w:numPr>
        <w:pBdr>
          <w:top w:val="nil"/>
          <w:left w:val="nil"/>
          <w:bottom w:val="nil"/>
          <w:right w:val="nil"/>
          <w:between w:val="nil"/>
        </w:pBdr>
        <w:spacing w:before="7" w:line="237" w:lineRule="auto"/>
        <w:ind w:right="23"/>
        <w:rPr>
          <w:rFonts w:ascii="Calibri" w:eastAsia="Calibri" w:hAnsi="Calibri" w:cs="Calibri"/>
          <w:color w:val="222222"/>
          <w:sz w:val="21"/>
          <w:szCs w:val="21"/>
        </w:rPr>
      </w:pPr>
      <w:r w:rsidRPr="00824311">
        <w:rPr>
          <w:rFonts w:ascii="Calibri" w:eastAsia="Calibri" w:hAnsi="Calibri" w:cs="Calibri"/>
          <w:color w:val="222222"/>
          <w:sz w:val="21"/>
          <w:szCs w:val="21"/>
        </w:rPr>
        <w:t xml:space="preserve">Drives conception and implementation, planning, and oversight for the community and/or sustainability partners. </w:t>
      </w:r>
    </w:p>
    <w:p w14:paraId="3C4A74AE" w14:textId="77777777" w:rsidR="0030383D" w:rsidRDefault="00B479DD">
      <w:pPr>
        <w:widowControl w:val="0"/>
        <w:pBdr>
          <w:top w:val="nil"/>
          <w:left w:val="nil"/>
          <w:bottom w:val="nil"/>
          <w:right w:val="nil"/>
          <w:between w:val="nil"/>
        </w:pBdr>
        <w:spacing w:before="394" w:line="240" w:lineRule="auto"/>
        <w:ind w:left="13"/>
        <w:rPr>
          <w:rFonts w:ascii="Calibri" w:eastAsia="Calibri" w:hAnsi="Calibri" w:cs="Calibri"/>
          <w:b/>
          <w:color w:val="242936"/>
          <w:sz w:val="21"/>
          <w:szCs w:val="21"/>
        </w:rPr>
      </w:pPr>
      <w:r>
        <w:rPr>
          <w:rFonts w:ascii="Calibri" w:eastAsia="Calibri" w:hAnsi="Calibri" w:cs="Calibri"/>
          <w:b/>
          <w:color w:val="242936"/>
          <w:sz w:val="21"/>
          <w:szCs w:val="21"/>
        </w:rPr>
        <w:t>Q</w:t>
      </w:r>
      <w:r>
        <w:rPr>
          <w:rFonts w:ascii="Calibri" w:eastAsia="Calibri" w:hAnsi="Calibri" w:cs="Calibri"/>
          <w:b/>
          <w:color w:val="242936"/>
          <w:sz w:val="21"/>
          <w:szCs w:val="21"/>
        </w:rPr>
        <w:t xml:space="preserve">ualifications: </w:t>
      </w:r>
    </w:p>
    <w:p w14:paraId="0F6B1C98" w14:textId="1AA5757A" w:rsidR="0030383D" w:rsidRPr="00824311" w:rsidRDefault="00B479DD" w:rsidP="00824311">
      <w:pPr>
        <w:pStyle w:val="ListParagraph"/>
        <w:widowControl w:val="0"/>
        <w:numPr>
          <w:ilvl w:val="0"/>
          <w:numId w:val="5"/>
        </w:numPr>
        <w:pBdr>
          <w:top w:val="nil"/>
          <w:left w:val="nil"/>
          <w:bottom w:val="nil"/>
          <w:right w:val="nil"/>
          <w:between w:val="nil"/>
        </w:pBdr>
        <w:spacing w:before="189" w:line="237" w:lineRule="auto"/>
        <w:ind w:right="6"/>
        <w:rPr>
          <w:rFonts w:ascii="Calibri" w:eastAsia="Calibri" w:hAnsi="Calibri" w:cs="Calibri"/>
          <w:color w:val="292B2C"/>
          <w:sz w:val="21"/>
          <w:szCs w:val="21"/>
        </w:rPr>
      </w:pPr>
      <w:r w:rsidRPr="00824311">
        <w:rPr>
          <w:rFonts w:ascii="Calibri" w:eastAsia="Calibri" w:hAnsi="Calibri" w:cs="Calibri"/>
          <w:color w:val="292B2C"/>
          <w:sz w:val="21"/>
          <w:szCs w:val="21"/>
        </w:rPr>
        <w:t xml:space="preserve">Bachelor’s degree from an accredited college or university highly preferred. Master’s degree in a related field is a plus. </w:t>
      </w:r>
    </w:p>
    <w:p w14:paraId="1B349D7B" w14:textId="58989466" w:rsidR="0030383D" w:rsidRPr="00824311" w:rsidRDefault="00B479DD" w:rsidP="00824311">
      <w:pPr>
        <w:pStyle w:val="ListParagraph"/>
        <w:widowControl w:val="0"/>
        <w:numPr>
          <w:ilvl w:val="0"/>
          <w:numId w:val="5"/>
        </w:numPr>
        <w:pBdr>
          <w:top w:val="nil"/>
          <w:left w:val="nil"/>
          <w:bottom w:val="nil"/>
          <w:right w:val="nil"/>
          <w:between w:val="nil"/>
        </w:pBdr>
        <w:spacing w:before="7" w:line="237" w:lineRule="auto"/>
        <w:ind w:right="27"/>
        <w:rPr>
          <w:rFonts w:ascii="Calibri" w:eastAsia="Calibri" w:hAnsi="Calibri" w:cs="Calibri"/>
          <w:color w:val="30343C"/>
          <w:sz w:val="21"/>
          <w:szCs w:val="21"/>
        </w:rPr>
      </w:pPr>
      <w:r w:rsidRPr="00824311">
        <w:rPr>
          <w:rFonts w:ascii="Calibri" w:eastAsia="Calibri" w:hAnsi="Calibri" w:cs="Calibri"/>
          <w:color w:val="30343C"/>
          <w:sz w:val="21"/>
          <w:szCs w:val="21"/>
        </w:rPr>
        <w:t xml:space="preserve">5+ </w:t>
      </w:r>
      <w:proofErr w:type="spellStart"/>
      <w:r w:rsidRPr="00824311">
        <w:rPr>
          <w:rFonts w:ascii="Calibri" w:eastAsia="Calibri" w:hAnsi="Calibri" w:cs="Calibri"/>
          <w:color w:val="30343C"/>
          <w:sz w:val="21"/>
          <w:szCs w:val="21"/>
        </w:rPr>
        <w:t>years experience</w:t>
      </w:r>
      <w:proofErr w:type="spellEnd"/>
      <w:r w:rsidRPr="00824311">
        <w:rPr>
          <w:rFonts w:ascii="Calibri" w:eastAsia="Calibri" w:hAnsi="Calibri" w:cs="Calibri"/>
          <w:color w:val="30343C"/>
          <w:sz w:val="21"/>
          <w:szCs w:val="21"/>
        </w:rPr>
        <w:t xml:space="preserve"> in nonprofit programs or comparable </w:t>
      </w:r>
      <w:proofErr w:type="gramStart"/>
      <w:r w:rsidRPr="00824311">
        <w:rPr>
          <w:rFonts w:ascii="Calibri" w:eastAsia="Calibri" w:hAnsi="Calibri" w:cs="Calibri"/>
          <w:color w:val="30343C"/>
          <w:sz w:val="21"/>
          <w:szCs w:val="21"/>
        </w:rPr>
        <w:t>for profit</w:t>
      </w:r>
      <w:proofErr w:type="gramEnd"/>
      <w:r w:rsidRPr="00824311">
        <w:rPr>
          <w:rFonts w:ascii="Calibri" w:eastAsia="Calibri" w:hAnsi="Calibri" w:cs="Calibri"/>
          <w:color w:val="30343C"/>
          <w:sz w:val="21"/>
          <w:szCs w:val="21"/>
        </w:rPr>
        <w:t xml:space="preserve"> roles with a preference for at least 2+ years in a managerial c</w:t>
      </w:r>
      <w:r w:rsidRPr="00824311">
        <w:rPr>
          <w:rFonts w:ascii="Calibri" w:eastAsia="Calibri" w:hAnsi="Calibri" w:cs="Calibri"/>
          <w:color w:val="30343C"/>
          <w:sz w:val="21"/>
          <w:szCs w:val="21"/>
        </w:rPr>
        <w:t xml:space="preserve">apacity </w:t>
      </w:r>
    </w:p>
    <w:p w14:paraId="4C8A3C3E" w14:textId="7081E70A" w:rsidR="0030383D" w:rsidRPr="00824311" w:rsidRDefault="00B479DD" w:rsidP="00824311">
      <w:pPr>
        <w:pStyle w:val="ListParagraph"/>
        <w:widowControl w:val="0"/>
        <w:numPr>
          <w:ilvl w:val="0"/>
          <w:numId w:val="5"/>
        </w:numPr>
        <w:pBdr>
          <w:top w:val="nil"/>
          <w:left w:val="nil"/>
          <w:bottom w:val="nil"/>
          <w:right w:val="nil"/>
          <w:between w:val="nil"/>
        </w:pBdr>
        <w:spacing w:before="7" w:line="240" w:lineRule="auto"/>
        <w:rPr>
          <w:rFonts w:ascii="Calibri" w:eastAsia="Calibri" w:hAnsi="Calibri" w:cs="Calibri"/>
          <w:color w:val="30343C"/>
          <w:sz w:val="21"/>
          <w:szCs w:val="21"/>
        </w:rPr>
      </w:pPr>
      <w:r w:rsidRPr="00824311">
        <w:rPr>
          <w:rFonts w:ascii="Calibri" w:eastAsia="Calibri" w:hAnsi="Calibri" w:cs="Calibri"/>
          <w:color w:val="30343C"/>
          <w:sz w:val="21"/>
          <w:szCs w:val="21"/>
        </w:rPr>
        <w:t xml:space="preserve">Experience working in low-income communities and varied cultures helpful </w:t>
      </w:r>
    </w:p>
    <w:p w14:paraId="6E35F814" w14:textId="4289709B" w:rsidR="0030383D" w:rsidRPr="00824311" w:rsidRDefault="00B479DD" w:rsidP="00824311">
      <w:pPr>
        <w:pStyle w:val="ListParagraph"/>
        <w:widowControl w:val="0"/>
        <w:numPr>
          <w:ilvl w:val="0"/>
          <w:numId w:val="5"/>
        </w:numPr>
        <w:pBdr>
          <w:top w:val="nil"/>
          <w:left w:val="nil"/>
          <w:bottom w:val="nil"/>
          <w:right w:val="nil"/>
          <w:between w:val="nil"/>
        </w:pBdr>
        <w:spacing w:line="240" w:lineRule="auto"/>
        <w:rPr>
          <w:rFonts w:ascii="Calibri" w:eastAsia="Calibri" w:hAnsi="Calibri" w:cs="Calibri"/>
          <w:color w:val="30343C"/>
          <w:sz w:val="21"/>
          <w:szCs w:val="21"/>
        </w:rPr>
      </w:pPr>
      <w:r w:rsidRPr="00824311">
        <w:rPr>
          <w:rFonts w:ascii="Calibri" w:eastAsia="Calibri" w:hAnsi="Calibri" w:cs="Calibri"/>
          <w:color w:val="30343C"/>
          <w:sz w:val="21"/>
          <w:szCs w:val="21"/>
        </w:rPr>
        <w:t xml:space="preserve">Sector knowledge related to AAFA’s areas of focus </w:t>
      </w:r>
    </w:p>
    <w:p w14:paraId="277B0423" w14:textId="2DB1BB75" w:rsidR="0030383D" w:rsidRPr="00824311" w:rsidRDefault="00B479DD" w:rsidP="00824311">
      <w:pPr>
        <w:pStyle w:val="ListParagraph"/>
        <w:widowControl w:val="0"/>
        <w:numPr>
          <w:ilvl w:val="0"/>
          <w:numId w:val="5"/>
        </w:numPr>
        <w:pBdr>
          <w:top w:val="nil"/>
          <w:left w:val="nil"/>
          <w:bottom w:val="nil"/>
          <w:right w:val="nil"/>
          <w:between w:val="nil"/>
        </w:pBdr>
        <w:spacing w:before="4" w:line="237" w:lineRule="auto"/>
        <w:ind w:right="27"/>
        <w:rPr>
          <w:rFonts w:ascii="Calibri" w:eastAsia="Calibri" w:hAnsi="Calibri" w:cs="Calibri"/>
          <w:color w:val="30343C"/>
          <w:sz w:val="21"/>
          <w:szCs w:val="21"/>
        </w:rPr>
      </w:pPr>
      <w:r w:rsidRPr="00824311">
        <w:rPr>
          <w:rFonts w:ascii="Calibri" w:eastAsia="Calibri" w:hAnsi="Calibri" w:cs="Calibri"/>
          <w:color w:val="30343C"/>
          <w:sz w:val="21"/>
          <w:szCs w:val="21"/>
        </w:rPr>
        <w:t xml:space="preserve">Demonstrated success in program building, metrics, partnership development and management, strong analytical skills, and problem-solving capabilities. </w:t>
      </w:r>
    </w:p>
    <w:p w14:paraId="355A89B5" w14:textId="1671467B" w:rsidR="0030383D" w:rsidRPr="00824311" w:rsidRDefault="00B479DD" w:rsidP="00824311">
      <w:pPr>
        <w:pStyle w:val="ListParagraph"/>
        <w:widowControl w:val="0"/>
        <w:numPr>
          <w:ilvl w:val="0"/>
          <w:numId w:val="5"/>
        </w:numPr>
        <w:pBdr>
          <w:top w:val="nil"/>
          <w:left w:val="nil"/>
          <w:bottom w:val="nil"/>
          <w:right w:val="nil"/>
          <w:between w:val="nil"/>
        </w:pBdr>
        <w:spacing w:line="240" w:lineRule="auto"/>
        <w:rPr>
          <w:rFonts w:ascii="Calibri" w:eastAsia="Calibri" w:hAnsi="Calibri" w:cs="Calibri"/>
          <w:color w:val="30343C"/>
          <w:sz w:val="21"/>
          <w:szCs w:val="21"/>
        </w:rPr>
      </w:pPr>
      <w:r w:rsidRPr="00824311">
        <w:rPr>
          <w:rFonts w:ascii="Calibri" w:eastAsia="Calibri" w:hAnsi="Calibri" w:cs="Calibri"/>
          <w:color w:val="30343C"/>
          <w:sz w:val="21"/>
          <w:szCs w:val="21"/>
        </w:rPr>
        <w:t xml:space="preserve">Loves working hard </w:t>
      </w:r>
    </w:p>
    <w:p w14:paraId="6D61BA2B" w14:textId="12A9A165" w:rsidR="0030383D" w:rsidRPr="00824311" w:rsidRDefault="00B479DD" w:rsidP="00824311">
      <w:pPr>
        <w:pStyle w:val="ListParagraph"/>
        <w:widowControl w:val="0"/>
        <w:numPr>
          <w:ilvl w:val="0"/>
          <w:numId w:val="5"/>
        </w:numPr>
        <w:pBdr>
          <w:top w:val="nil"/>
          <w:left w:val="nil"/>
          <w:bottom w:val="nil"/>
          <w:right w:val="nil"/>
          <w:between w:val="nil"/>
        </w:pBdr>
        <w:spacing w:before="4" w:line="240" w:lineRule="auto"/>
        <w:rPr>
          <w:rFonts w:ascii="Calibri" w:eastAsia="Calibri" w:hAnsi="Calibri" w:cs="Calibri"/>
          <w:color w:val="30343C"/>
          <w:sz w:val="21"/>
          <w:szCs w:val="21"/>
        </w:rPr>
      </w:pPr>
      <w:r w:rsidRPr="00824311">
        <w:rPr>
          <w:rFonts w:ascii="Calibri" w:eastAsia="Calibri" w:hAnsi="Calibri" w:cs="Calibri"/>
          <w:color w:val="30343C"/>
          <w:sz w:val="21"/>
          <w:szCs w:val="21"/>
        </w:rPr>
        <w:t xml:space="preserve">Excited about big goals and stretching your skills </w:t>
      </w:r>
    </w:p>
    <w:p w14:paraId="59300685" w14:textId="10A168D3" w:rsidR="0030383D" w:rsidRPr="00824311" w:rsidRDefault="00B479DD" w:rsidP="00824311">
      <w:pPr>
        <w:pStyle w:val="ListParagraph"/>
        <w:widowControl w:val="0"/>
        <w:numPr>
          <w:ilvl w:val="0"/>
          <w:numId w:val="5"/>
        </w:numPr>
        <w:pBdr>
          <w:top w:val="nil"/>
          <w:left w:val="nil"/>
          <w:bottom w:val="nil"/>
          <w:right w:val="nil"/>
          <w:between w:val="nil"/>
        </w:pBdr>
        <w:spacing w:before="4" w:line="240" w:lineRule="auto"/>
        <w:rPr>
          <w:rFonts w:ascii="Calibri" w:eastAsia="Calibri" w:hAnsi="Calibri" w:cs="Calibri"/>
          <w:color w:val="30343C"/>
          <w:sz w:val="21"/>
          <w:szCs w:val="21"/>
        </w:rPr>
      </w:pPr>
      <w:r w:rsidRPr="00824311">
        <w:rPr>
          <w:rFonts w:ascii="Calibri" w:eastAsia="Calibri" w:hAnsi="Calibri" w:cs="Calibri"/>
          <w:color w:val="30343C"/>
          <w:sz w:val="21"/>
          <w:szCs w:val="21"/>
        </w:rPr>
        <w:t>Fearless</w:t>
      </w:r>
    </w:p>
    <w:p w14:paraId="60782309" w14:textId="77777777" w:rsidR="00824311" w:rsidRDefault="00824311">
      <w:pPr>
        <w:widowControl w:val="0"/>
        <w:pBdr>
          <w:top w:val="nil"/>
          <w:left w:val="nil"/>
          <w:bottom w:val="nil"/>
          <w:right w:val="nil"/>
          <w:between w:val="nil"/>
        </w:pBdr>
        <w:spacing w:line="240" w:lineRule="auto"/>
        <w:ind w:left="6"/>
        <w:rPr>
          <w:rFonts w:ascii="Calibri" w:eastAsia="Calibri" w:hAnsi="Calibri" w:cs="Calibri"/>
          <w:color w:val="242936"/>
          <w:sz w:val="21"/>
          <w:szCs w:val="21"/>
        </w:rPr>
      </w:pPr>
    </w:p>
    <w:p w14:paraId="227702BF" w14:textId="1B3F24EC" w:rsidR="0030383D" w:rsidRDefault="00B479DD">
      <w:pPr>
        <w:widowControl w:val="0"/>
        <w:pBdr>
          <w:top w:val="nil"/>
          <w:left w:val="nil"/>
          <w:bottom w:val="nil"/>
          <w:right w:val="nil"/>
          <w:between w:val="nil"/>
        </w:pBdr>
        <w:spacing w:line="240" w:lineRule="auto"/>
        <w:ind w:left="6"/>
        <w:rPr>
          <w:rFonts w:ascii="Calibri" w:eastAsia="Calibri" w:hAnsi="Calibri" w:cs="Calibri"/>
          <w:color w:val="1155CC"/>
          <w:sz w:val="21"/>
          <w:szCs w:val="21"/>
        </w:rPr>
      </w:pPr>
      <w:r>
        <w:rPr>
          <w:rFonts w:ascii="Calibri" w:eastAsia="Calibri" w:hAnsi="Calibri" w:cs="Calibri"/>
          <w:color w:val="242936"/>
          <w:sz w:val="21"/>
          <w:szCs w:val="21"/>
        </w:rPr>
        <w:t>T</w:t>
      </w:r>
      <w:r>
        <w:rPr>
          <w:rFonts w:ascii="Calibri" w:eastAsia="Calibri" w:hAnsi="Calibri" w:cs="Calibri"/>
          <w:color w:val="242936"/>
          <w:sz w:val="21"/>
          <w:szCs w:val="21"/>
        </w:rPr>
        <w:t xml:space="preserve">o learn more about AAFA’s impact please visit </w:t>
      </w:r>
      <w:r>
        <w:rPr>
          <w:rFonts w:ascii="Calibri" w:eastAsia="Calibri" w:hAnsi="Calibri" w:cs="Calibri"/>
          <w:color w:val="1155CC"/>
          <w:sz w:val="21"/>
          <w:szCs w:val="21"/>
        </w:rPr>
        <w:t xml:space="preserve">www.aafastl.org </w:t>
      </w:r>
    </w:p>
    <w:p w14:paraId="4AB1187A" w14:textId="77777777" w:rsidR="0030383D" w:rsidRDefault="00B479DD">
      <w:pPr>
        <w:widowControl w:val="0"/>
        <w:pBdr>
          <w:top w:val="nil"/>
          <w:left w:val="nil"/>
          <w:bottom w:val="nil"/>
          <w:right w:val="nil"/>
          <w:between w:val="nil"/>
        </w:pBdr>
        <w:spacing w:before="249" w:line="242" w:lineRule="auto"/>
        <w:ind w:left="13" w:right="14" w:hanging="13"/>
        <w:jc w:val="both"/>
        <w:rPr>
          <w:rFonts w:ascii="Calibri" w:eastAsia="Calibri" w:hAnsi="Calibri" w:cs="Calibri"/>
          <w:i/>
          <w:color w:val="242936"/>
          <w:sz w:val="21"/>
          <w:szCs w:val="21"/>
        </w:rPr>
      </w:pPr>
      <w:r>
        <w:rPr>
          <w:rFonts w:ascii="Calibri" w:eastAsia="Calibri" w:hAnsi="Calibri" w:cs="Calibri"/>
          <w:i/>
          <w:color w:val="242936"/>
          <w:sz w:val="21"/>
          <w:szCs w:val="21"/>
        </w:rPr>
        <w:lastRenderedPageBreak/>
        <w:t>A</w:t>
      </w:r>
      <w:r>
        <w:rPr>
          <w:rFonts w:ascii="Calibri" w:eastAsia="Calibri" w:hAnsi="Calibri" w:cs="Calibri"/>
          <w:i/>
          <w:color w:val="242936"/>
          <w:sz w:val="21"/>
          <w:szCs w:val="21"/>
          <w:shd w:val="clear" w:color="auto" w:fill="FBFBFB"/>
        </w:rPr>
        <w:t>AFA is an equal opportunity employer and encourages candidates of all backgrounds to apply. Personnel are</w:t>
      </w:r>
      <w:r>
        <w:rPr>
          <w:rFonts w:ascii="Calibri" w:eastAsia="Calibri" w:hAnsi="Calibri" w:cs="Calibri"/>
          <w:i/>
          <w:color w:val="242936"/>
          <w:sz w:val="21"/>
          <w:szCs w:val="21"/>
        </w:rPr>
        <w:t xml:space="preserve"> </w:t>
      </w:r>
      <w:r>
        <w:rPr>
          <w:rFonts w:ascii="Calibri" w:eastAsia="Calibri" w:hAnsi="Calibri" w:cs="Calibri"/>
          <w:i/>
          <w:color w:val="242936"/>
          <w:sz w:val="21"/>
          <w:szCs w:val="21"/>
          <w:shd w:val="clear" w:color="auto" w:fill="FBFBFB"/>
        </w:rPr>
        <w:t>chosen on the basis of ability without regard to race, color, religion, sex, gender identification, national origin,</w:t>
      </w:r>
      <w:r>
        <w:rPr>
          <w:rFonts w:ascii="Calibri" w:eastAsia="Calibri" w:hAnsi="Calibri" w:cs="Calibri"/>
          <w:i/>
          <w:color w:val="242936"/>
          <w:sz w:val="21"/>
          <w:szCs w:val="21"/>
        </w:rPr>
        <w:t xml:space="preserve"> disability, marital status, age or sexual orientation, in accordance with federal and state law. </w:t>
      </w:r>
    </w:p>
    <w:p w14:paraId="0704D7EA" w14:textId="1C5EDB76" w:rsidR="0030383D" w:rsidRDefault="00B479DD">
      <w:pPr>
        <w:widowControl w:val="0"/>
        <w:pBdr>
          <w:top w:val="nil"/>
          <w:left w:val="nil"/>
          <w:bottom w:val="nil"/>
          <w:right w:val="nil"/>
          <w:between w:val="nil"/>
        </w:pBdr>
        <w:spacing w:before="262" w:line="242" w:lineRule="auto"/>
        <w:ind w:left="14" w:right="25" w:firstLine="5"/>
        <w:rPr>
          <w:rFonts w:ascii="Calibri" w:eastAsia="Calibri" w:hAnsi="Calibri" w:cs="Calibri"/>
          <w:color w:val="242936"/>
          <w:sz w:val="21"/>
          <w:szCs w:val="21"/>
        </w:rPr>
      </w:pPr>
      <w:r>
        <w:rPr>
          <w:rFonts w:ascii="Calibri" w:eastAsia="Calibri" w:hAnsi="Calibri" w:cs="Calibri"/>
          <w:b/>
          <w:color w:val="242936"/>
          <w:sz w:val="21"/>
          <w:szCs w:val="21"/>
          <w:shd w:val="clear" w:color="auto" w:fill="FBFBFB"/>
        </w:rPr>
        <w:t xml:space="preserve">Benefits: </w:t>
      </w:r>
      <w:r>
        <w:rPr>
          <w:rFonts w:ascii="Calibri" w:eastAsia="Calibri" w:hAnsi="Calibri" w:cs="Calibri"/>
          <w:color w:val="242936"/>
          <w:sz w:val="21"/>
          <w:szCs w:val="21"/>
          <w:shd w:val="clear" w:color="auto" w:fill="FBFBFB"/>
        </w:rPr>
        <w:t>medical &amp; dental, PTO, flexible work schedule emphasizing results over time on task, new premier</w:t>
      </w:r>
      <w:r>
        <w:rPr>
          <w:rFonts w:ascii="Calibri" w:eastAsia="Calibri" w:hAnsi="Calibri" w:cs="Calibri"/>
          <w:color w:val="242936"/>
          <w:sz w:val="21"/>
          <w:szCs w:val="21"/>
        </w:rPr>
        <w:t xml:space="preserve"> office setting</w:t>
      </w:r>
      <w:r w:rsidR="00824311">
        <w:rPr>
          <w:rFonts w:ascii="Calibri" w:eastAsia="Calibri" w:hAnsi="Calibri" w:cs="Calibri"/>
          <w:color w:val="242936"/>
          <w:sz w:val="21"/>
          <w:szCs w:val="21"/>
        </w:rPr>
        <w:t xml:space="preserve">, </w:t>
      </w:r>
      <w:bookmarkStart w:id="0" w:name="_GoBack"/>
      <w:bookmarkEnd w:id="0"/>
      <w:r>
        <w:rPr>
          <w:rFonts w:ascii="Calibri" w:eastAsia="Calibri" w:hAnsi="Calibri" w:cs="Calibri"/>
          <w:color w:val="242936"/>
          <w:sz w:val="21"/>
          <w:szCs w:val="21"/>
        </w:rPr>
        <w:t xml:space="preserve">collaborative team environment, ability to make lasting change. </w:t>
      </w:r>
    </w:p>
    <w:p w14:paraId="5FDBEC72" w14:textId="77777777" w:rsidR="0030383D" w:rsidRDefault="00B479DD">
      <w:pPr>
        <w:widowControl w:val="0"/>
        <w:pBdr>
          <w:top w:val="nil"/>
          <w:left w:val="nil"/>
          <w:bottom w:val="nil"/>
          <w:right w:val="nil"/>
          <w:between w:val="nil"/>
        </w:pBdr>
        <w:spacing w:before="742" w:line="240" w:lineRule="auto"/>
        <w:ind w:left="6"/>
        <w:rPr>
          <w:rFonts w:ascii="Calibri" w:eastAsia="Calibri" w:hAnsi="Calibri" w:cs="Calibri"/>
          <w:b/>
          <w:color w:val="242936"/>
          <w:sz w:val="21"/>
          <w:szCs w:val="21"/>
        </w:rPr>
      </w:pPr>
      <w:r>
        <w:rPr>
          <w:rFonts w:ascii="Calibri" w:eastAsia="Calibri" w:hAnsi="Calibri" w:cs="Calibri"/>
          <w:b/>
          <w:color w:val="242936"/>
          <w:sz w:val="21"/>
          <w:szCs w:val="21"/>
        </w:rPr>
        <w:t xml:space="preserve">To Apply: </w:t>
      </w:r>
    </w:p>
    <w:p w14:paraId="130AB359" w14:textId="43B25C98" w:rsidR="0030383D" w:rsidRDefault="00B479DD">
      <w:pPr>
        <w:widowControl w:val="0"/>
        <w:pBdr>
          <w:top w:val="nil"/>
          <w:left w:val="nil"/>
          <w:bottom w:val="nil"/>
          <w:right w:val="nil"/>
          <w:between w:val="nil"/>
        </w:pBdr>
        <w:spacing w:before="249" w:line="242" w:lineRule="auto"/>
        <w:ind w:left="12" w:right="2" w:firstLine="6"/>
        <w:jc w:val="both"/>
        <w:rPr>
          <w:rFonts w:ascii="Calibri" w:eastAsia="Calibri" w:hAnsi="Calibri" w:cs="Calibri"/>
          <w:b/>
          <w:color w:val="242936"/>
          <w:sz w:val="21"/>
          <w:szCs w:val="21"/>
        </w:rPr>
      </w:pPr>
      <w:r>
        <w:rPr>
          <w:rFonts w:ascii="Calibri" w:eastAsia="Calibri" w:hAnsi="Calibri" w:cs="Calibri"/>
          <w:b/>
          <w:color w:val="242936"/>
          <w:sz w:val="21"/>
          <w:szCs w:val="21"/>
          <w:shd w:val="clear" w:color="auto" w:fill="FBFBFB"/>
        </w:rPr>
        <w:t>Email cover letter and resume to applicant@aafastl.org Please use “</w:t>
      </w:r>
      <w:r w:rsidR="00824311">
        <w:rPr>
          <w:rFonts w:ascii="Calibri" w:eastAsia="Calibri" w:hAnsi="Calibri" w:cs="Calibri"/>
          <w:b/>
          <w:color w:val="242936"/>
          <w:sz w:val="21"/>
          <w:szCs w:val="21"/>
          <w:shd w:val="clear" w:color="auto" w:fill="FBFBFB"/>
        </w:rPr>
        <w:t>Program Manager</w:t>
      </w:r>
      <w:r>
        <w:rPr>
          <w:rFonts w:ascii="Calibri" w:eastAsia="Calibri" w:hAnsi="Calibri" w:cs="Calibri"/>
          <w:b/>
          <w:color w:val="242936"/>
          <w:sz w:val="21"/>
          <w:szCs w:val="21"/>
          <w:shd w:val="clear" w:color="auto" w:fill="FBFBFB"/>
        </w:rPr>
        <w:t xml:space="preserve"> Applicant - (Your Name)” as the</w:t>
      </w:r>
      <w:r>
        <w:rPr>
          <w:rFonts w:ascii="Calibri" w:eastAsia="Calibri" w:hAnsi="Calibri" w:cs="Calibri"/>
          <w:b/>
          <w:color w:val="242936"/>
          <w:sz w:val="21"/>
          <w:szCs w:val="21"/>
        </w:rPr>
        <w:t xml:space="preserve"> </w:t>
      </w:r>
      <w:r>
        <w:rPr>
          <w:rFonts w:ascii="Calibri" w:eastAsia="Calibri" w:hAnsi="Calibri" w:cs="Calibri"/>
          <w:b/>
          <w:color w:val="242936"/>
          <w:sz w:val="21"/>
          <w:szCs w:val="21"/>
          <w:shd w:val="clear" w:color="auto" w:fill="FBFBFB"/>
        </w:rPr>
        <w:t>subject of the email. In your cover letter feel free to describe your experience and ability to build new and</w:t>
      </w:r>
      <w:r>
        <w:rPr>
          <w:rFonts w:ascii="Calibri" w:eastAsia="Calibri" w:hAnsi="Calibri" w:cs="Calibri"/>
          <w:b/>
          <w:color w:val="242936"/>
          <w:sz w:val="21"/>
          <w:szCs w:val="21"/>
        </w:rPr>
        <w:t xml:space="preserve"> improve existing programs. </w:t>
      </w:r>
    </w:p>
    <w:p w14:paraId="1C8F2052" w14:textId="77777777" w:rsidR="0030383D" w:rsidRDefault="00B479DD">
      <w:pPr>
        <w:widowControl w:val="0"/>
        <w:pBdr>
          <w:top w:val="nil"/>
          <w:left w:val="nil"/>
          <w:bottom w:val="nil"/>
          <w:right w:val="nil"/>
          <w:between w:val="nil"/>
        </w:pBdr>
        <w:spacing w:before="247" w:line="240" w:lineRule="auto"/>
        <w:ind w:left="8"/>
        <w:rPr>
          <w:rFonts w:ascii="Calibri" w:eastAsia="Calibri" w:hAnsi="Calibri" w:cs="Calibri"/>
          <w:color w:val="242936"/>
          <w:sz w:val="21"/>
          <w:szCs w:val="21"/>
        </w:rPr>
      </w:pPr>
      <w:r>
        <w:rPr>
          <w:rFonts w:ascii="Calibri" w:eastAsia="Calibri" w:hAnsi="Calibri" w:cs="Calibri"/>
          <w:color w:val="242936"/>
          <w:sz w:val="21"/>
          <w:szCs w:val="21"/>
        </w:rPr>
        <w:t>Applications will be accepted until the position is filled. We are looking to fill this position immediately.</w:t>
      </w:r>
    </w:p>
    <w:sectPr w:rsidR="0030383D">
      <w:pgSz w:w="12240" w:h="15840"/>
      <w:pgMar w:top="1455" w:right="1405" w:bottom="1635" w:left="14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E4E"/>
    <w:multiLevelType w:val="hybridMultilevel"/>
    <w:tmpl w:val="B3BC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16713"/>
    <w:multiLevelType w:val="hybridMultilevel"/>
    <w:tmpl w:val="2078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7159E"/>
    <w:multiLevelType w:val="hybridMultilevel"/>
    <w:tmpl w:val="1E0C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0E31"/>
    <w:multiLevelType w:val="hybridMultilevel"/>
    <w:tmpl w:val="1C265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F70C1E"/>
    <w:multiLevelType w:val="hybridMultilevel"/>
    <w:tmpl w:val="13F4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3D"/>
    <w:rsid w:val="0030383D"/>
    <w:rsid w:val="00824311"/>
    <w:rsid w:val="00B4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27613"/>
  <w15:docId w15:val="{BC212030-B8CF-4845-ADBE-642A8DD8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24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Soto</cp:lastModifiedBy>
  <cp:revision>2</cp:revision>
  <dcterms:created xsi:type="dcterms:W3CDTF">2023-11-07T12:04:00Z</dcterms:created>
  <dcterms:modified xsi:type="dcterms:W3CDTF">2023-11-07T12:04:00Z</dcterms:modified>
</cp:coreProperties>
</file>